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8C" w:rsidRPr="00CA1D8D" w:rsidRDefault="00332A8C" w:rsidP="007117A4">
      <w:pPr>
        <w:pStyle w:val="10"/>
        <w:rPr>
          <w:spacing w:val="20"/>
        </w:rPr>
      </w:pPr>
      <w:r w:rsidRPr="00CA1D8D">
        <w:rPr>
          <w:spacing w:val="20"/>
        </w:rPr>
        <w:t>ДОГОВОР</w:t>
      </w:r>
    </w:p>
    <w:p w:rsidR="00332A8C" w:rsidRPr="00CA1D8D" w:rsidRDefault="00332A8C" w:rsidP="007117A4">
      <w:pPr>
        <w:pStyle w:val="10"/>
      </w:pPr>
      <w:r w:rsidRPr="00CA1D8D">
        <w:t>на подключение к системе теплоснабжения</w:t>
      </w:r>
    </w:p>
    <w:p w:rsidR="00332A8C" w:rsidRPr="00CA1D8D" w:rsidRDefault="0065759D" w:rsidP="007117A4">
      <w:pPr>
        <w:jc w:val="center"/>
        <w:rPr>
          <w:b/>
        </w:rPr>
      </w:pPr>
      <w:r w:rsidRPr="00CA1D8D">
        <w:rPr>
          <w:b/>
        </w:rPr>
        <w:t xml:space="preserve">№ </w:t>
      </w:r>
      <w:r w:rsidR="002E4A5F">
        <w:rPr>
          <w:b/>
          <w:color w:val="000000"/>
        </w:rPr>
        <w:t>_______________</w:t>
      </w:r>
    </w:p>
    <w:p w:rsidR="00332A8C" w:rsidRPr="00CA1D8D" w:rsidRDefault="00332A8C" w:rsidP="007117A4">
      <w:pPr>
        <w:pStyle w:val="10"/>
      </w:pPr>
    </w:p>
    <w:p w:rsidR="00332A8C" w:rsidRPr="00CA1D8D" w:rsidRDefault="00134513" w:rsidP="007117A4">
      <w:pPr>
        <w:pStyle w:val="31"/>
        <w:tabs>
          <w:tab w:val="clear" w:pos="9000"/>
        </w:tabs>
        <w:rPr>
          <w:sz w:val="24"/>
          <w:szCs w:val="24"/>
        </w:rPr>
      </w:pPr>
      <w:r w:rsidRPr="00CA1D8D">
        <w:rPr>
          <w:sz w:val="24"/>
          <w:szCs w:val="24"/>
        </w:rPr>
        <w:t xml:space="preserve">г. </w:t>
      </w:r>
      <w:r w:rsidR="00332A8C" w:rsidRPr="00CA1D8D">
        <w:rPr>
          <w:sz w:val="24"/>
          <w:szCs w:val="24"/>
        </w:rPr>
        <w:t>Санкт-Петербург</w:t>
      </w:r>
      <w:r w:rsidRPr="00CA1D8D">
        <w:rPr>
          <w:sz w:val="24"/>
          <w:szCs w:val="24"/>
        </w:rPr>
        <w:tab/>
      </w:r>
      <w:r w:rsidRPr="00CA1D8D">
        <w:rPr>
          <w:sz w:val="24"/>
          <w:szCs w:val="24"/>
        </w:rPr>
        <w:tab/>
      </w:r>
      <w:r w:rsidRPr="00CA1D8D">
        <w:rPr>
          <w:sz w:val="24"/>
          <w:szCs w:val="24"/>
        </w:rPr>
        <w:tab/>
      </w:r>
      <w:r w:rsidRPr="00CA1D8D">
        <w:rPr>
          <w:sz w:val="24"/>
          <w:szCs w:val="24"/>
        </w:rPr>
        <w:tab/>
      </w:r>
      <w:r w:rsidRPr="00CA1D8D">
        <w:rPr>
          <w:sz w:val="24"/>
          <w:szCs w:val="24"/>
        </w:rPr>
        <w:tab/>
      </w:r>
      <w:r w:rsidR="00907B6E" w:rsidRPr="00CA1D8D">
        <w:rPr>
          <w:sz w:val="24"/>
          <w:szCs w:val="24"/>
        </w:rPr>
        <w:t xml:space="preserve">        </w:t>
      </w:r>
      <w:r w:rsidR="009821B2" w:rsidRPr="00CA1D8D">
        <w:rPr>
          <w:sz w:val="24"/>
          <w:szCs w:val="24"/>
        </w:rPr>
        <w:t xml:space="preserve">     </w:t>
      </w:r>
      <w:r w:rsidR="00907B6E" w:rsidRPr="00CA1D8D">
        <w:rPr>
          <w:sz w:val="24"/>
          <w:szCs w:val="24"/>
        </w:rPr>
        <w:t xml:space="preserve">  </w:t>
      </w:r>
      <w:r w:rsidR="009E6845" w:rsidRPr="00CA1D8D">
        <w:rPr>
          <w:sz w:val="24"/>
          <w:szCs w:val="24"/>
        </w:rPr>
        <w:t xml:space="preserve">  </w:t>
      </w:r>
      <w:r w:rsidR="00907B6E" w:rsidRPr="00CA1D8D">
        <w:rPr>
          <w:sz w:val="24"/>
          <w:szCs w:val="24"/>
        </w:rPr>
        <w:t xml:space="preserve"> </w:t>
      </w:r>
      <w:r w:rsidR="0065759D" w:rsidRPr="00CA1D8D">
        <w:rPr>
          <w:sz w:val="24"/>
          <w:szCs w:val="24"/>
        </w:rPr>
        <w:t xml:space="preserve">         </w:t>
      </w:r>
      <w:r w:rsidR="005540D1">
        <w:rPr>
          <w:sz w:val="24"/>
          <w:szCs w:val="24"/>
        </w:rPr>
        <w:t xml:space="preserve">   </w:t>
      </w:r>
      <w:proofErr w:type="gramStart"/>
      <w:r w:rsidR="005540D1">
        <w:rPr>
          <w:sz w:val="24"/>
          <w:szCs w:val="24"/>
        </w:rPr>
        <w:t xml:space="preserve">   </w:t>
      </w:r>
      <w:r w:rsidR="0065759D" w:rsidRPr="00CA1D8D">
        <w:rPr>
          <w:sz w:val="24"/>
          <w:szCs w:val="24"/>
        </w:rPr>
        <w:t>«</w:t>
      </w:r>
      <w:proofErr w:type="gramEnd"/>
      <w:r w:rsidR="009E6845" w:rsidRPr="00CA1D8D">
        <w:rPr>
          <w:sz w:val="24"/>
          <w:szCs w:val="24"/>
        </w:rPr>
        <w:t>___</w:t>
      </w:r>
      <w:r w:rsidR="0065759D" w:rsidRPr="00CA1D8D">
        <w:rPr>
          <w:sz w:val="24"/>
          <w:szCs w:val="24"/>
        </w:rPr>
        <w:t xml:space="preserve">» </w:t>
      </w:r>
      <w:r w:rsidR="009E6845" w:rsidRPr="00CA1D8D">
        <w:rPr>
          <w:sz w:val="24"/>
          <w:szCs w:val="24"/>
        </w:rPr>
        <w:t>__________</w:t>
      </w:r>
      <w:r w:rsidR="0065759D" w:rsidRPr="00CA1D8D">
        <w:rPr>
          <w:sz w:val="24"/>
          <w:szCs w:val="24"/>
        </w:rPr>
        <w:t xml:space="preserve"> </w:t>
      </w:r>
      <w:r w:rsidR="000A2CC1" w:rsidRPr="00CA1D8D">
        <w:rPr>
          <w:sz w:val="24"/>
          <w:szCs w:val="24"/>
        </w:rPr>
        <w:t>20</w:t>
      </w:r>
      <w:r w:rsidR="009E6845" w:rsidRPr="00CA1D8D">
        <w:rPr>
          <w:sz w:val="24"/>
          <w:szCs w:val="24"/>
        </w:rPr>
        <w:t>__</w:t>
      </w:r>
      <w:r w:rsidR="005D6E8E" w:rsidRPr="00CA1D8D">
        <w:rPr>
          <w:sz w:val="24"/>
          <w:szCs w:val="24"/>
        </w:rPr>
        <w:t xml:space="preserve"> года</w:t>
      </w:r>
    </w:p>
    <w:p w:rsidR="00345DE0" w:rsidRPr="00CA1D8D" w:rsidRDefault="00345DE0" w:rsidP="007117A4">
      <w:pPr>
        <w:pStyle w:val="a4"/>
        <w:tabs>
          <w:tab w:val="clear" w:pos="4677"/>
          <w:tab w:val="clear" w:pos="9355"/>
        </w:tabs>
        <w:jc w:val="both"/>
      </w:pPr>
    </w:p>
    <w:p w:rsidR="00C526AD" w:rsidRPr="00CA1D8D" w:rsidRDefault="00961078" w:rsidP="00C526AD">
      <w:pPr>
        <w:ind w:firstLine="709"/>
        <w:jc w:val="both"/>
      </w:pPr>
      <w:r>
        <w:rPr>
          <w:rStyle w:val="23"/>
          <w:rFonts w:eastAsia="Arial Unicode MS"/>
        </w:rPr>
        <w:t xml:space="preserve">  </w:t>
      </w:r>
      <w:r w:rsidR="000074C6">
        <w:rPr>
          <w:rStyle w:val="23"/>
          <w:rFonts w:eastAsia="Arial Unicode MS"/>
        </w:rPr>
        <w:t>«</w:t>
      </w:r>
      <w:r>
        <w:rPr>
          <w:rStyle w:val="23"/>
          <w:rFonts w:eastAsia="Arial Unicode MS"/>
        </w:rPr>
        <w:t>___________</w:t>
      </w:r>
      <w:r w:rsidR="000074C6">
        <w:rPr>
          <w:rStyle w:val="23"/>
          <w:rFonts w:eastAsia="Arial Unicode MS"/>
        </w:rPr>
        <w:t>»</w:t>
      </w:r>
      <w:r w:rsidR="0095575C" w:rsidRPr="00606D77">
        <w:rPr>
          <w:rStyle w:val="23"/>
          <w:rFonts w:eastAsia="Arial Unicode MS"/>
        </w:rPr>
        <w:t xml:space="preserve">, </w:t>
      </w:r>
      <w:r w:rsidR="0095575C" w:rsidRPr="00606D77">
        <w:rPr>
          <w:rStyle w:val="23"/>
          <w:rFonts w:eastAsia="Arial Unicode MS"/>
          <w:b w:val="0"/>
        </w:rPr>
        <w:t>именуемое</w:t>
      </w:r>
      <w:r w:rsidR="0095575C" w:rsidRPr="00606D77">
        <w:rPr>
          <w:rStyle w:val="23"/>
          <w:rFonts w:eastAsia="Arial Unicode MS"/>
        </w:rPr>
        <w:t xml:space="preserve"> </w:t>
      </w:r>
      <w:r w:rsidR="0095575C" w:rsidRPr="00606D77">
        <w:rPr>
          <w:rFonts w:hint="eastAsia"/>
        </w:rPr>
        <w:t xml:space="preserve">в дальнейшем </w:t>
      </w:r>
      <w:r w:rsidR="0095575C" w:rsidRPr="00606D77">
        <w:rPr>
          <w:b/>
        </w:rPr>
        <w:t>«Заявитель»,</w:t>
      </w:r>
      <w:r w:rsidR="0095575C" w:rsidRPr="00606D77">
        <w:rPr>
          <w:b/>
          <w:bCs/>
        </w:rPr>
        <w:t xml:space="preserve"> </w:t>
      </w:r>
      <w:r w:rsidR="0095575C" w:rsidRPr="00606D77">
        <w:rPr>
          <w:rFonts w:hint="eastAsia"/>
        </w:rPr>
        <w:t xml:space="preserve">в лице </w:t>
      </w:r>
      <w:r>
        <w:t>____________________</w:t>
      </w:r>
      <w:r w:rsidR="0095575C" w:rsidRPr="00606D77">
        <w:rPr>
          <w:rFonts w:hint="eastAsia"/>
        </w:rPr>
        <w:t xml:space="preserve">, действующего на основании </w:t>
      </w:r>
      <w:r w:rsidR="000074C6">
        <w:t>устава</w:t>
      </w:r>
      <w:r w:rsidR="00841711">
        <w:t>,</w:t>
      </w:r>
      <w:r w:rsidR="00C526AD" w:rsidRPr="007E1097">
        <w:t xml:space="preserve"> с одной стороны, и</w:t>
      </w:r>
    </w:p>
    <w:p w:rsidR="00CE0B55" w:rsidRPr="00CA1D8D" w:rsidRDefault="000D3732" w:rsidP="00E5163C">
      <w:pPr>
        <w:ind w:firstLine="709"/>
        <w:jc w:val="both"/>
      </w:pPr>
      <w:r>
        <w:rPr>
          <w:rStyle w:val="23"/>
          <w:rFonts w:eastAsia="Arial Unicode MS"/>
        </w:rPr>
        <w:t>«</w:t>
      </w:r>
      <w:r w:rsidR="00961078">
        <w:rPr>
          <w:rStyle w:val="23"/>
          <w:rFonts w:eastAsia="Arial Unicode MS"/>
        </w:rPr>
        <w:t>___________</w:t>
      </w:r>
      <w:r>
        <w:rPr>
          <w:rStyle w:val="23"/>
          <w:rFonts w:eastAsia="Arial Unicode MS"/>
        </w:rPr>
        <w:t>»</w:t>
      </w:r>
      <w:r w:rsidR="00E25C2A" w:rsidRPr="00606D77">
        <w:rPr>
          <w:rStyle w:val="23"/>
          <w:rFonts w:eastAsia="Arial Unicode MS"/>
        </w:rPr>
        <w:t xml:space="preserve">, </w:t>
      </w:r>
      <w:r w:rsidR="00CE0B55" w:rsidRPr="00CA1D8D">
        <w:t xml:space="preserve">именуемое в дальнейшем </w:t>
      </w:r>
      <w:r w:rsidR="00CE0B55" w:rsidRPr="00CA1D8D">
        <w:rPr>
          <w:b/>
        </w:rPr>
        <w:t>«Исполнитель»</w:t>
      </w:r>
      <w:r w:rsidR="00CE0B55" w:rsidRPr="00CA1D8D">
        <w:t>, в лице</w:t>
      </w:r>
      <w:r>
        <w:t xml:space="preserve"> генерального директора Кудрявцева Олега Владимировича</w:t>
      </w:r>
      <w:r w:rsidR="00E25C2A" w:rsidRPr="00606D77">
        <w:rPr>
          <w:rFonts w:hint="eastAsia"/>
        </w:rPr>
        <w:t xml:space="preserve">, </w:t>
      </w:r>
      <w:r w:rsidR="00CE0B55" w:rsidRPr="00CA1D8D">
        <w:t>действующего на основании</w:t>
      </w:r>
      <w:r>
        <w:t xml:space="preserve"> устава</w:t>
      </w:r>
      <w:r w:rsidR="00E25C2A">
        <w:t>,</w:t>
      </w:r>
      <w:r w:rsidR="00E25C2A" w:rsidRPr="007E1097">
        <w:t xml:space="preserve"> </w:t>
      </w:r>
      <w:r w:rsidR="00CE0B55" w:rsidRPr="00CA1D8D">
        <w:t xml:space="preserve">с другой стороны, именуемые в дальнейшем </w:t>
      </w:r>
      <w:r w:rsidR="00CE0B55" w:rsidRPr="00CA1D8D">
        <w:rPr>
          <w:b/>
        </w:rPr>
        <w:t>«Стороны»,</w:t>
      </w:r>
      <w:r w:rsidR="006140B2" w:rsidRPr="00CA1D8D">
        <w:t xml:space="preserve"> заключили настоящий д</w:t>
      </w:r>
      <w:r w:rsidR="00CE0B55" w:rsidRPr="00CA1D8D">
        <w:t>оговор</w:t>
      </w:r>
      <w:r w:rsidR="0099348F" w:rsidRPr="00CA1D8D">
        <w:t xml:space="preserve"> (далее по тексту</w:t>
      </w:r>
      <w:r w:rsidR="00AE2189" w:rsidRPr="00CA1D8D">
        <w:t xml:space="preserve"> –</w:t>
      </w:r>
      <w:r w:rsidR="0099348F" w:rsidRPr="00CA1D8D">
        <w:t xml:space="preserve"> </w:t>
      </w:r>
      <w:r w:rsidR="00062F3A" w:rsidRPr="00CA1D8D">
        <w:t>Договор</w:t>
      </w:r>
      <w:r w:rsidR="006140B2" w:rsidRPr="00CA1D8D">
        <w:t>)</w:t>
      </w:r>
      <w:r w:rsidR="00CE0B55" w:rsidRPr="00CA1D8D">
        <w:t xml:space="preserve"> о нижеследующем</w:t>
      </w:r>
      <w:r w:rsidR="00385BA1">
        <w:t>.</w:t>
      </w:r>
    </w:p>
    <w:p w:rsidR="00345DE0" w:rsidRPr="00CA1D8D" w:rsidRDefault="00345DE0" w:rsidP="00BD703F">
      <w:pPr>
        <w:numPr>
          <w:ilvl w:val="0"/>
          <w:numId w:val="15"/>
        </w:numPr>
        <w:spacing w:before="120"/>
        <w:ind w:left="-227" w:firstLine="709"/>
        <w:jc w:val="center"/>
        <w:rPr>
          <w:b/>
        </w:rPr>
      </w:pPr>
      <w:r w:rsidRPr="00CA1D8D">
        <w:rPr>
          <w:b/>
        </w:rPr>
        <w:t xml:space="preserve">Предмет </w:t>
      </w:r>
      <w:r w:rsidR="001F6922" w:rsidRPr="00CA1D8D">
        <w:rPr>
          <w:b/>
        </w:rPr>
        <w:t>Д</w:t>
      </w:r>
      <w:r w:rsidRPr="00CA1D8D">
        <w:rPr>
          <w:b/>
        </w:rPr>
        <w:t>оговора</w:t>
      </w:r>
    </w:p>
    <w:p w:rsidR="006A5269" w:rsidRPr="007A3C3D" w:rsidRDefault="00CE0B55" w:rsidP="008E5291">
      <w:pPr>
        <w:ind w:firstLine="567"/>
        <w:jc w:val="both"/>
      </w:pPr>
      <w:r w:rsidRPr="00CA1D8D">
        <w:t xml:space="preserve">1.1. Исполнитель обязуется </w:t>
      </w:r>
      <w:r w:rsidRPr="007A3C3D">
        <w:t>выполнить действия по подготовке системы теплоснабжения</w:t>
      </w:r>
      <w:r w:rsidR="00873225" w:rsidRPr="007A3C3D">
        <w:t xml:space="preserve"> </w:t>
      </w:r>
      <w:r w:rsidRPr="007A3C3D">
        <w:t>и подключить объект капитального строительства Заявителя</w:t>
      </w:r>
      <w:r w:rsidR="006A5269" w:rsidRPr="007A3C3D">
        <w:t xml:space="preserve"> (далее по т</w:t>
      </w:r>
      <w:r w:rsidR="006176CD" w:rsidRPr="007A3C3D">
        <w:t xml:space="preserve">ексту </w:t>
      </w:r>
      <w:r w:rsidR="00AE2189" w:rsidRPr="007A3C3D">
        <w:t>–</w:t>
      </w:r>
      <w:r w:rsidR="006176CD" w:rsidRPr="007A3C3D">
        <w:t xml:space="preserve"> У</w:t>
      </w:r>
      <w:r w:rsidR="006A5269" w:rsidRPr="007A3C3D">
        <w:t>слуга)</w:t>
      </w:r>
      <w:r w:rsidR="0041107A" w:rsidRPr="007A3C3D">
        <w:t xml:space="preserve"> к системе теплоснабжения</w:t>
      </w:r>
      <w:r w:rsidR="006A5269" w:rsidRPr="007A3C3D">
        <w:t xml:space="preserve">, а Заявитель обязуется выполнить действия по подготовке </w:t>
      </w:r>
      <w:r w:rsidR="006176CD" w:rsidRPr="007A3C3D">
        <w:t>о</w:t>
      </w:r>
      <w:r w:rsidR="006A5269" w:rsidRPr="007A3C3D">
        <w:t>бъектов</w:t>
      </w:r>
      <w:r w:rsidR="006176CD" w:rsidRPr="007A3C3D">
        <w:t xml:space="preserve"> капитального строительства</w:t>
      </w:r>
      <w:r w:rsidR="006A5269" w:rsidRPr="007A3C3D">
        <w:t xml:space="preserve"> к подключению и внести плату за подключение</w:t>
      </w:r>
      <w:r w:rsidR="00DB7BB1" w:rsidRPr="007A3C3D">
        <w:t>.</w:t>
      </w:r>
    </w:p>
    <w:p w:rsidR="00D43EE3" w:rsidRPr="007A3C3D" w:rsidRDefault="006A5269" w:rsidP="00134A63">
      <w:pPr>
        <w:ind w:firstLine="567"/>
        <w:jc w:val="both"/>
        <w:rPr>
          <w:color w:val="000000"/>
        </w:rPr>
      </w:pPr>
      <w:r w:rsidRPr="007A3C3D">
        <w:t xml:space="preserve">1.2. </w:t>
      </w:r>
      <w:r w:rsidR="00D75691" w:rsidRPr="007A3C3D">
        <w:t xml:space="preserve">Услуга по подключению оказывается Исполнителем в отношении </w:t>
      </w:r>
      <w:r w:rsidR="00985BA3" w:rsidRPr="007A3C3D">
        <w:t>объект</w:t>
      </w:r>
      <w:r w:rsidR="00134A63" w:rsidRPr="007A3C3D">
        <w:t>а</w:t>
      </w:r>
      <w:r w:rsidR="00985BA3" w:rsidRPr="007A3C3D">
        <w:t xml:space="preserve"> </w:t>
      </w:r>
      <w:r w:rsidR="00D75691" w:rsidRPr="007A3C3D">
        <w:t>капитального строительства Заяви</w:t>
      </w:r>
      <w:r w:rsidR="00D43EE3" w:rsidRPr="007A3C3D">
        <w:t xml:space="preserve">теля, </w:t>
      </w:r>
      <w:r w:rsidR="00985BA3" w:rsidRPr="007A3C3D">
        <w:t>расположенн</w:t>
      </w:r>
      <w:r w:rsidR="00134A63" w:rsidRPr="007A3C3D">
        <w:t>ого</w:t>
      </w:r>
      <w:r w:rsidR="00985BA3" w:rsidRPr="007A3C3D">
        <w:t xml:space="preserve"> </w:t>
      </w:r>
      <w:r w:rsidR="00D43EE3" w:rsidRPr="007A3C3D">
        <w:t>по адрес</w:t>
      </w:r>
      <w:r w:rsidR="00134A63" w:rsidRPr="007A3C3D">
        <w:t>у</w:t>
      </w:r>
      <w:r w:rsidR="00D43EE3" w:rsidRPr="007A3C3D">
        <w:t>:</w:t>
      </w:r>
      <w:r w:rsidR="00C36E17" w:rsidRPr="007A3C3D">
        <w:t xml:space="preserve"> </w:t>
      </w:r>
      <w:r w:rsidR="00961078">
        <w:t>______________</w:t>
      </w:r>
      <w:r w:rsidR="000074C6">
        <w:t xml:space="preserve">, назначение объекта: </w:t>
      </w:r>
      <w:r w:rsidR="00961078">
        <w:t xml:space="preserve">_______________, </w:t>
      </w:r>
      <w:r w:rsidR="00FA006A" w:rsidRPr="007A3C3D">
        <w:t>а Заявитель обязуется выполнить действия по подготовке Объект</w:t>
      </w:r>
      <w:r w:rsidR="00134A63" w:rsidRPr="007A3C3D">
        <w:t>а</w:t>
      </w:r>
      <w:r w:rsidR="00FA006A" w:rsidRPr="007A3C3D">
        <w:t xml:space="preserve"> к подключению и оплатить Услугу Исполнителя</w:t>
      </w:r>
      <w:r w:rsidR="0055723D" w:rsidRPr="007A3C3D">
        <w:t>.</w:t>
      </w:r>
    </w:p>
    <w:p w:rsidR="00265FD6" w:rsidRPr="007A3C3D" w:rsidRDefault="0055723D" w:rsidP="009759FF">
      <w:pPr>
        <w:ind w:firstLine="567"/>
        <w:jc w:val="both"/>
      </w:pPr>
      <w:r w:rsidRPr="007A3C3D">
        <w:t>О</w:t>
      </w:r>
      <w:r w:rsidR="0032522B" w:rsidRPr="007A3C3D">
        <w:t>бщ</w:t>
      </w:r>
      <w:r w:rsidRPr="007A3C3D">
        <w:t>ая</w:t>
      </w:r>
      <w:r w:rsidR="0032522B" w:rsidRPr="007A3C3D">
        <w:t xml:space="preserve"> </w:t>
      </w:r>
      <w:r w:rsidRPr="007A3C3D">
        <w:t xml:space="preserve">согласованная тепловая нагрузка </w:t>
      </w:r>
      <w:r w:rsidR="000074C6">
        <w:t>с учетом ГВС макс.</w:t>
      </w:r>
      <w:r w:rsidR="00A179BE">
        <w:t xml:space="preserve"> </w:t>
      </w:r>
      <w:r w:rsidR="000074C6">
        <w:t xml:space="preserve">час </w:t>
      </w:r>
      <w:r w:rsidRPr="007A3C3D">
        <w:t>по Объект</w:t>
      </w:r>
      <w:r w:rsidR="00134A63" w:rsidRPr="007A3C3D">
        <w:t>у</w:t>
      </w:r>
      <w:r w:rsidRPr="007A3C3D">
        <w:t xml:space="preserve"> в пределах </w:t>
      </w:r>
      <w:bookmarkStart w:id="0" w:name="_Hlk515370160"/>
      <w:r w:rsidR="00961078">
        <w:rPr>
          <w:b/>
        </w:rPr>
        <w:t>____</w:t>
      </w:r>
      <w:r w:rsidR="00EB22FD" w:rsidRPr="007A3C3D">
        <w:rPr>
          <w:b/>
        </w:rPr>
        <w:t xml:space="preserve"> </w:t>
      </w:r>
      <w:bookmarkEnd w:id="0"/>
      <w:r w:rsidR="0032522B" w:rsidRPr="007A3C3D">
        <w:t>Гкал/час</w:t>
      </w:r>
      <w:r w:rsidRPr="007A3C3D">
        <w:t>.</w:t>
      </w:r>
      <w:r w:rsidR="006176CD" w:rsidRPr="007A3C3D">
        <w:t xml:space="preserve"> </w:t>
      </w:r>
    </w:p>
    <w:p w:rsidR="00183E10" w:rsidRPr="007A3C3D" w:rsidRDefault="00183E10" w:rsidP="008E5291">
      <w:pPr>
        <w:ind w:firstLine="567"/>
        <w:jc w:val="both"/>
      </w:pPr>
      <w:r w:rsidRPr="007A3C3D">
        <w:t xml:space="preserve">1.3. Точка подключения: </w:t>
      </w:r>
      <w:r w:rsidR="0055723D" w:rsidRPr="007A3C3D">
        <w:t xml:space="preserve">в </w:t>
      </w:r>
      <w:r w:rsidR="00134A63" w:rsidRPr="007A3C3D">
        <w:t>соответствии с Условиями подключения</w:t>
      </w:r>
      <w:r w:rsidRPr="007A3C3D">
        <w:t>.</w:t>
      </w:r>
    </w:p>
    <w:p w:rsidR="00CE0B55" w:rsidRPr="00BD558B" w:rsidRDefault="00CE0B55" w:rsidP="00385BA1">
      <w:pPr>
        <w:ind w:firstLine="567"/>
        <w:jc w:val="both"/>
      </w:pPr>
      <w:r w:rsidRPr="007A3C3D">
        <w:t>1.</w:t>
      </w:r>
      <w:r w:rsidR="00183E10" w:rsidRPr="007A3C3D">
        <w:t>4</w:t>
      </w:r>
      <w:r w:rsidRPr="007A3C3D">
        <w:t xml:space="preserve">. Условия подключения – </w:t>
      </w:r>
      <w:r w:rsidR="00385BA1" w:rsidRPr="007A3C3D">
        <w:t>неотъемлемая часть договора о подключении к системе теплоснабжения, предусматривающая технические мероприятия, выполняемые сторонами для осуществления подключения, а также иные технические параметры (точки подключения, максимальные часовые и среднечасовые тепловые нагрузки подключаемого объекта по видам теплоносителей и видам теплопотреблениям, схемы подключения теплопотребляющих установок, параметры теплоносителей и др.)</w:t>
      </w:r>
      <w:r w:rsidR="00411CC3">
        <w:t>.</w:t>
      </w:r>
      <w:r w:rsidR="00385BA1" w:rsidRPr="007A3C3D">
        <w:t xml:space="preserve"> </w:t>
      </w:r>
      <w:r w:rsidR="0055723D" w:rsidRPr="007A3C3D">
        <w:t xml:space="preserve">Условия подключения, определенные </w:t>
      </w:r>
      <w:r w:rsidR="0055723D" w:rsidRPr="00BD558B">
        <w:t xml:space="preserve">Исполнителем, </w:t>
      </w:r>
      <w:bookmarkStart w:id="1" w:name="_Hlk525812585"/>
      <w:r w:rsidR="0055723D" w:rsidRPr="00BD558B">
        <w:t>оформляются приложением к Договору (Приложени</w:t>
      </w:r>
      <w:r w:rsidR="007A2095" w:rsidRPr="00BD558B">
        <w:t>е</w:t>
      </w:r>
      <w:r w:rsidR="0055723D" w:rsidRPr="00BD558B">
        <w:t xml:space="preserve"> №1)</w:t>
      </w:r>
      <w:bookmarkEnd w:id="1"/>
      <w:r w:rsidR="0055723D" w:rsidRPr="00BD558B">
        <w:t>. При расторжении Договора (прекращении его действия) Условия подключения прекращают свое действие соответственно с момента расторжения Договора (прекращения его действия).</w:t>
      </w:r>
      <w:r w:rsidRPr="00BD558B">
        <w:rPr>
          <w:bCs/>
        </w:rPr>
        <w:t xml:space="preserve"> </w:t>
      </w:r>
    </w:p>
    <w:p w:rsidR="00345DE0" w:rsidRPr="00BD558B" w:rsidRDefault="00345DE0" w:rsidP="00BD703F">
      <w:pPr>
        <w:numPr>
          <w:ilvl w:val="0"/>
          <w:numId w:val="15"/>
        </w:numPr>
        <w:spacing w:before="120"/>
        <w:ind w:left="-227" w:firstLine="709"/>
        <w:jc w:val="center"/>
        <w:rPr>
          <w:b/>
        </w:rPr>
      </w:pPr>
      <w:r w:rsidRPr="00BD558B">
        <w:rPr>
          <w:b/>
        </w:rPr>
        <w:t>Обязанности Сторон</w:t>
      </w:r>
    </w:p>
    <w:p w:rsidR="003810B0" w:rsidRPr="00BD558B" w:rsidRDefault="003810B0" w:rsidP="003810B0">
      <w:pPr>
        <w:tabs>
          <w:tab w:val="left" w:pos="0"/>
        </w:tabs>
        <w:ind w:firstLine="567"/>
        <w:jc w:val="both"/>
        <w:rPr>
          <w:b/>
          <w:bCs/>
        </w:rPr>
      </w:pPr>
      <w:r w:rsidRPr="00BD558B">
        <w:rPr>
          <w:b/>
          <w:bCs/>
        </w:rPr>
        <w:t>2.1. Права и обязанности Исполнителя:</w:t>
      </w:r>
    </w:p>
    <w:p w:rsidR="003810B0" w:rsidRPr="00BD558B" w:rsidRDefault="003810B0" w:rsidP="003810B0">
      <w:pPr>
        <w:tabs>
          <w:tab w:val="num" w:pos="0"/>
        </w:tabs>
        <w:ind w:firstLine="567"/>
        <w:jc w:val="both"/>
      </w:pPr>
      <w:r w:rsidRPr="00BD558B">
        <w:t xml:space="preserve">2.1.1. Исполнитель обязан </w:t>
      </w:r>
      <w:r w:rsidR="000148C7" w:rsidRPr="00BD558B">
        <w:t>подключить Объект Заявителя к системе теплоснабжения Исполнителя в точке подключения, указанной в п.1.3. настоящего Договора путем выполнения соответствующих мероприятий.</w:t>
      </w:r>
    </w:p>
    <w:p w:rsidR="003810B0" w:rsidRPr="00BD558B" w:rsidRDefault="003810B0" w:rsidP="003810B0">
      <w:pPr>
        <w:tabs>
          <w:tab w:val="num" w:pos="0"/>
        </w:tabs>
        <w:ind w:firstLine="567"/>
        <w:jc w:val="both"/>
      </w:pPr>
      <w:r w:rsidRPr="00BD558B">
        <w:t>2.1.2. В случае получения письменного уведомления от Заявителя, согласно п.2.2.3 Договора, Исполнитель обязан в течение 30 (Тридцати) календарных дней направить в адрес Заявителя проект дополнительного соглашения о внесении изменений в Договор.</w:t>
      </w:r>
    </w:p>
    <w:p w:rsidR="003810B0" w:rsidRPr="00BD558B" w:rsidRDefault="003810B0" w:rsidP="003810B0">
      <w:pPr>
        <w:tabs>
          <w:tab w:val="num" w:pos="0"/>
        </w:tabs>
        <w:ind w:firstLine="567"/>
        <w:jc w:val="both"/>
      </w:pPr>
      <w:r w:rsidRPr="00BD558B">
        <w:t xml:space="preserve">2.1.3. Исполнитель обязан проверить выполнение Заявителем Условий подключения в течение 1 (одного) месяца со дня получения от Заявителя уведомления о готовности сетей и оборудования Объекта к приему тепловой энергии и, при отсутствии замечаний, </w:t>
      </w:r>
      <w:r w:rsidR="00EC3930" w:rsidRPr="00BD558B">
        <w:t xml:space="preserve">составить Акт </w:t>
      </w:r>
      <w:bookmarkStart w:id="2" w:name="_Hlk525811706"/>
      <w:r w:rsidR="00411CC3" w:rsidRPr="00BD558B">
        <w:t>о готовности внутриплощадочных и внутридомовых сетей и оборудования подключаемого объекта к подаче тепловой энергии и теплоносителя</w:t>
      </w:r>
      <w:r w:rsidR="00584B37" w:rsidRPr="00BD558B">
        <w:t xml:space="preserve"> </w:t>
      </w:r>
      <w:bookmarkEnd w:id="2"/>
      <w:r w:rsidR="00584B37" w:rsidRPr="00BD558B">
        <w:t>в соответствии с Приложением №1 «Акт о готовности внутриплощадочных и внутридомовых сетей и оборудования подключаемого объекта к подаче тепловой энергии и теплоносителя» Постановления Правительства РФ от 05.07.2018г. № 787 (далее по тексту – Акт о готовности).</w:t>
      </w:r>
    </w:p>
    <w:p w:rsidR="003810B0" w:rsidRPr="00BD558B" w:rsidRDefault="003810B0" w:rsidP="003810B0">
      <w:pPr>
        <w:tabs>
          <w:tab w:val="num" w:pos="0"/>
        </w:tabs>
        <w:ind w:firstLine="567"/>
        <w:jc w:val="both"/>
      </w:pPr>
      <w:r w:rsidRPr="00BD558B">
        <w:t xml:space="preserve">2.1.4. В случае несоответствия характеристик теплопотребляющих установок Заявителя Условиям подключения, препятствующих завершению подключения Объекта Заявителя, Исполнитель направляет Заявителю в течение 10 (Десяти) рабочих дней заключение о несоответствии характеристик теплопотребляющих установок Заявителя выданным Условиям подключения и предложения по их устранению, а также Исполнитель направляет в адрес </w:t>
      </w:r>
      <w:r w:rsidRPr="00BD558B">
        <w:lastRenderedPageBreak/>
        <w:t>Заявителя проект дополнительного соглашения о внесении изменений в Договор, если такие изменения не влекут необходимости внесения изменений в созданную Исполнителем систему теплоснабжения в ходе выполнения мероприятий по Договору.</w:t>
      </w:r>
    </w:p>
    <w:p w:rsidR="003810B0" w:rsidRPr="00BD558B" w:rsidRDefault="003810B0" w:rsidP="003810B0">
      <w:pPr>
        <w:tabs>
          <w:tab w:val="num" w:pos="0"/>
        </w:tabs>
        <w:ind w:firstLine="567"/>
        <w:jc w:val="both"/>
      </w:pPr>
      <w:r w:rsidRPr="00BD558B">
        <w:t>Заявитель обязуется устранить несоответствия теплопотребляющих установок Заявителя выданным Условиям подключения, препятствующих завершению подключения Объекта Заявителя, в течение 60 (Шестидесяти) календарных дней, если иное не будет установлено соглашением Сторон, и предъявить энергоустановку Исполнителю повторно.</w:t>
      </w:r>
    </w:p>
    <w:p w:rsidR="003810B0" w:rsidRPr="00BD558B" w:rsidRDefault="003810B0" w:rsidP="003810B0">
      <w:pPr>
        <w:tabs>
          <w:tab w:val="num" w:pos="0"/>
        </w:tabs>
        <w:ind w:firstLine="567"/>
        <w:jc w:val="both"/>
      </w:pPr>
      <w:r w:rsidRPr="00BD558B">
        <w:t xml:space="preserve">2.1.5. В течение </w:t>
      </w:r>
      <w:r w:rsidR="00584B37" w:rsidRPr="00BD558B">
        <w:t>20</w:t>
      </w:r>
      <w:r w:rsidRPr="00BD558B">
        <w:t xml:space="preserve"> (</w:t>
      </w:r>
      <w:r w:rsidR="00584B37" w:rsidRPr="00BD558B">
        <w:t>Двадцати</w:t>
      </w:r>
      <w:r w:rsidRPr="00BD558B">
        <w:t xml:space="preserve">) рабочих дней с момента выдачи Заявителю </w:t>
      </w:r>
      <w:r w:rsidR="00411CC3" w:rsidRPr="00BD558B">
        <w:t xml:space="preserve">Акта о готовности </w:t>
      </w:r>
      <w:r w:rsidRPr="00BD558B">
        <w:t>и осуществления Исполнителем фактического подключения Объекта Заявителя к системе теплоснабжения Исполнителя</w:t>
      </w:r>
      <w:r w:rsidR="00B460B6" w:rsidRPr="00BD558B">
        <w:t>,</w:t>
      </w:r>
      <w:r w:rsidRPr="00BD558B">
        <w:t xml:space="preserve"> Исполнитель направляет в адрес Заявителя Акт о подключении </w:t>
      </w:r>
      <w:r w:rsidR="00D41BD1" w:rsidRPr="00BD558B">
        <w:t xml:space="preserve">(технологическом присоединении) </w:t>
      </w:r>
      <w:r w:rsidRPr="00BD558B">
        <w:t xml:space="preserve">Объекта к системе теплоснабжения Исполнителя </w:t>
      </w:r>
      <w:bookmarkStart w:id="3" w:name="_Hlk525811637"/>
      <w:r w:rsidR="008E7D02" w:rsidRPr="00BD558B">
        <w:t xml:space="preserve">в соответствии </w:t>
      </w:r>
      <w:r w:rsidR="00D41BD1" w:rsidRPr="00BD558B">
        <w:t>с Приложением №2 «Акт о подключении (технологическом присоединении) объекта к системе теплоснабжения» Постановления Правительства РФ от 05.07.2018г. № 787</w:t>
      </w:r>
      <w:bookmarkEnd w:id="3"/>
      <w:r w:rsidR="00584B37" w:rsidRPr="00BD558B">
        <w:t xml:space="preserve"> (далее по тексту – Акт о подключении)</w:t>
      </w:r>
      <w:r w:rsidRPr="00BD558B">
        <w:t>. Акт о подключении Исполнителя составляется в отношении</w:t>
      </w:r>
      <w:r w:rsidR="004A4AAA" w:rsidRPr="00BD558B">
        <w:t xml:space="preserve"> каждого</w:t>
      </w:r>
      <w:r w:rsidRPr="00BD558B">
        <w:t xml:space="preserve"> Объекта. С момента подписания </w:t>
      </w:r>
      <w:r w:rsidR="00AB691A" w:rsidRPr="00BD558B">
        <w:t>указанного акта</w:t>
      </w:r>
      <w:r w:rsidRPr="00BD558B">
        <w:t>, услуга по подключению Объекта к системе теплоснабжения Исполнителя по настоящему Договору считается оказанной, а Исполнитель считается исполнившим свои обязательства в части подключения Объекта к системе теплоснабжения по Договору.</w:t>
      </w:r>
    </w:p>
    <w:p w:rsidR="003810B0" w:rsidRPr="00BD558B" w:rsidRDefault="003810B0" w:rsidP="003810B0">
      <w:pPr>
        <w:ind w:firstLine="567"/>
        <w:jc w:val="both"/>
      </w:pPr>
      <w:r w:rsidRPr="00BD558B">
        <w:t xml:space="preserve">2.1.6. Исполнитель имеет право в одностороннем (уведомительном) порядке увеличить срок исполнения обязательств, принятых по Договору, на соответствующий период задержки в случаях: </w:t>
      </w:r>
    </w:p>
    <w:p w:rsidR="003810B0" w:rsidRPr="00BD558B" w:rsidRDefault="003810B0" w:rsidP="003810B0">
      <w:pPr>
        <w:pStyle w:val="12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BD558B">
        <w:t xml:space="preserve"> нарушения Заявителем условий оплаты, предусмотренных разделом 3 Договора;</w:t>
      </w:r>
    </w:p>
    <w:p w:rsidR="003810B0" w:rsidRPr="00BD558B" w:rsidRDefault="003810B0" w:rsidP="003810B0">
      <w:pPr>
        <w:pStyle w:val="12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BD558B">
        <w:t xml:space="preserve"> если Заявитель не предоставил возможности своевременно осуществить проверку выполнения Заявителем Условий подключения.</w:t>
      </w:r>
    </w:p>
    <w:p w:rsidR="003810B0" w:rsidRPr="00BD558B" w:rsidRDefault="003810B0" w:rsidP="003810B0">
      <w:pPr>
        <w:tabs>
          <w:tab w:val="num" w:pos="0"/>
        </w:tabs>
        <w:ind w:firstLine="567"/>
        <w:jc w:val="both"/>
      </w:pPr>
      <w:r w:rsidRPr="00BD558B">
        <w:t>2.1.7. Исполнитель имеет право привлекать третьих лиц для выполнения своих обязанностей по Договору.</w:t>
      </w:r>
    </w:p>
    <w:p w:rsidR="003810B0" w:rsidRPr="00BD558B" w:rsidRDefault="003810B0" w:rsidP="003810B0">
      <w:pPr>
        <w:tabs>
          <w:tab w:val="num" w:pos="0"/>
        </w:tabs>
        <w:ind w:firstLine="567"/>
        <w:jc w:val="both"/>
      </w:pPr>
      <w:r w:rsidRPr="00BD558B">
        <w:t xml:space="preserve">2.1.8. Исполнитель обязан рассмотреть проектную документацию, предоставленную Заявителем в соответствии с </w:t>
      </w:r>
      <w:proofErr w:type="spellStart"/>
      <w:r w:rsidRPr="00BD558B">
        <w:t>п.п</w:t>
      </w:r>
      <w:proofErr w:type="spellEnd"/>
      <w:r w:rsidRPr="00BD558B">
        <w:t>. 2.2.2 Договора в течение 10 (Десяти) рабочих дней и согласовать ее либо предоставить Заявителю мотивированный отказ от ее согласования.</w:t>
      </w:r>
    </w:p>
    <w:p w:rsidR="003810B0" w:rsidRPr="00BD558B" w:rsidRDefault="003810B0" w:rsidP="003810B0">
      <w:pPr>
        <w:tabs>
          <w:tab w:val="left" w:pos="0"/>
        </w:tabs>
        <w:ind w:firstLine="567"/>
        <w:jc w:val="both"/>
        <w:rPr>
          <w:b/>
          <w:bCs/>
        </w:rPr>
      </w:pPr>
      <w:r w:rsidRPr="00BD558B">
        <w:rPr>
          <w:b/>
          <w:bCs/>
        </w:rPr>
        <w:t>2.2. Права и обязанности Заявителя:</w:t>
      </w:r>
    </w:p>
    <w:p w:rsidR="003810B0" w:rsidRPr="00BD558B" w:rsidRDefault="003810B0" w:rsidP="003810B0">
      <w:pPr>
        <w:tabs>
          <w:tab w:val="left" w:pos="0"/>
        </w:tabs>
        <w:ind w:firstLine="567"/>
        <w:jc w:val="both"/>
      </w:pPr>
      <w:r w:rsidRPr="00BD558B">
        <w:t>2.2.1. Заявитель обязан внести плату за подключение в соответствии с разделом 3 Договора.</w:t>
      </w:r>
    </w:p>
    <w:p w:rsidR="003810B0" w:rsidRPr="00BD558B" w:rsidRDefault="003810B0" w:rsidP="003810B0">
      <w:pPr>
        <w:tabs>
          <w:tab w:val="left" w:pos="0"/>
        </w:tabs>
        <w:ind w:firstLine="567"/>
        <w:jc w:val="both"/>
      </w:pPr>
      <w:r w:rsidRPr="00BD558B">
        <w:t xml:space="preserve">2.2.2. Заявитель обязан представить Исполнителю на рассмотрение проектную документацию с целью определения ее соответствия Условиям подключения.   </w:t>
      </w:r>
    </w:p>
    <w:p w:rsidR="003810B0" w:rsidRPr="00BD558B" w:rsidRDefault="003810B0" w:rsidP="003810B0">
      <w:pPr>
        <w:tabs>
          <w:tab w:val="left" w:pos="0"/>
        </w:tabs>
        <w:ind w:firstLine="567"/>
        <w:jc w:val="both"/>
      </w:pPr>
      <w:r w:rsidRPr="00BD558B">
        <w:t xml:space="preserve">2.2.3. Заявитель обязан письменно уведомить Исполнителя в случае изменения условий, предусмотренных </w:t>
      </w:r>
      <w:proofErr w:type="spellStart"/>
      <w:r w:rsidRPr="00BD558B">
        <w:t>п.п</w:t>
      </w:r>
      <w:proofErr w:type="spellEnd"/>
      <w:r w:rsidRPr="00BD558B">
        <w:t>. 1.2, 4.2. Договора.</w:t>
      </w:r>
    </w:p>
    <w:p w:rsidR="003810B0" w:rsidRPr="00BD558B" w:rsidRDefault="003810B0" w:rsidP="003810B0">
      <w:pPr>
        <w:tabs>
          <w:tab w:val="left" w:pos="0"/>
        </w:tabs>
        <w:ind w:firstLine="567"/>
        <w:jc w:val="both"/>
      </w:pPr>
      <w:r w:rsidRPr="00BD558B">
        <w:t xml:space="preserve">2.2.4. Заявитель обязан в течение 15 дней с момента направления (выдачи на руки) Исполнителем, в соответствии с </w:t>
      </w:r>
      <w:proofErr w:type="spellStart"/>
      <w:r w:rsidRPr="00BD558B">
        <w:t>п.п</w:t>
      </w:r>
      <w:proofErr w:type="spellEnd"/>
      <w:r w:rsidRPr="00BD558B">
        <w:t xml:space="preserve">. 2.1.2, 2.1.4 Договора, проекта дополнительного соглашения подписать его и направить (передать) его Исполнителю, либо представить мотивированный отказ от его подписания. </w:t>
      </w:r>
    </w:p>
    <w:p w:rsidR="003810B0" w:rsidRPr="00BD558B" w:rsidRDefault="003810B0" w:rsidP="003810B0">
      <w:pPr>
        <w:tabs>
          <w:tab w:val="left" w:pos="0"/>
        </w:tabs>
        <w:ind w:firstLine="567"/>
        <w:jc w:val="both"/>
        <w:rPr>
          <w:b/>
          <w:bCs/>
        </w:rPr>
      </w:pPr>
      <w:r w:rsidRPr="00BD558B">
        <w:t>2.2.5. Заявитель обязан в сроки, установленные разделом 4 Договора, выполнить мероприятия (в том числе, технические) по подготовке Объекта к подключению к системе теплоснабжения, в соответствии с Условиями подключения, в том числе, создать (подготовить к подключению):</w:t>
      </w:r>
    </w:p>
    <w:p w:rsidR="003810B0" w:rsidRPr="00BD558B" w:rsidRDefault="003810B0" w:rsidP="003810B0">
      <w:pPr>
        <w:pStyle w:val="ac"/>
        <w:tabs>
          <w:tab w:val="clear" w:pos="720"/>
          <w:tab w:val="left" w:pos="0"/>
        </w:tabs>
      </w:pPr>
      <w:r w:rsidRPr="00BD558B">
        <w:t xml:space="preserve">   - теплопотребляющие энергоустановки Объекта и иное оборудование (тепловые пункты, узлы учета тепловой энергии, внутридомовые тепловые сети и пр.), необходимые для подключения.</w:t>
      </w:r>
    </w:p>
    <w:p w:rsidR="003810B0" w:rsidRPr="00BD558B" w:rsidRDefault="003810B0" w:rsidP="003810B0">
      <w:pPr>
        <w:pStyle w:val="ac"/>
        <w:tabs>
          <w:tab w:val="clear" w:pos="720"/>
          <w:tab w:val="left" w:pos="0"/>
        </w:tabs>
      </w:pPr>
      <w:r w:rsidRPr="00BD558B">
        <w:t xml:space="preserve">         2.2.6. Заявитель обязан письменно уведомить Исполнителя о выполнении Условий подключения со своей стороны. </w:t>
      </w:r>
    </w:p>
    <w:p w:rsidR="003810B0" w:rsidRPr="00BD558B" w:rsidRDefault="003810B0" w:rsidP="003810B0">
      <w:pPr>
        <w:pStyle w:val="ac"/>
        <w:tabs>
          <w:tab w:val="clear" w:pos="720"/>
          <w:tab w:val="left" w:pos="0"/>
        </w:tabs>
      </w:pPr>
      <w:r w:rsidRPr="00BD558B">
        <w:t xml:space="preserve">         2.2.7. Заявитель обязан в течение 3 (Трех) рабочих дней с момента получения Акта о подключении Объекта к системе теплоснабжения </w:t>
      </w:r>
      <w:r w:rsidR="00AB691A" w:rsidRPr="00BD558B">
        <w:t>рассмотреть его</w:t>
      </w:r>
      <w:r w:rsidRPr="00BD558B">
        <w:t xml:space="preserve"> и, при отсутствии замечаний, подписать. При наличии замечаний к </w:t>
      </w:r>
      <w:r w:rsidR="00AB691A" w:rsidRPr="00BD558B">
        <w:t>акту</w:t>
      </w:r>
      <w:r w:rsidRPr="00BD558B">
        <w:t>, указанн</w:t>
      </w:r>
      <w:r w:rsidR="00AB691A" w:rsidRPr="00BD558B">
        <w:t>ого</w:t>
      </w:r>
      <w:r w:rsidRPr="00BD558B">
        <w:t xml:space="preserve"> в настоящем пункте, Заявитель направляет в адрес Исполнителя мотивированный отказ от подписания соответствующего акта.</w:t>
      </w:r>
    </w:p>
    <w:p w:rsidR="003810B0" w:rsidRPr="00BD558B" w:rsidRDefault="003810B0" w:rsidP="003810B0">
      <w:pPr>
        <w:pStyle w:val="ac"/>
        <w:tabs>
          <w:tab w:val="clear" w:pos="720"/>
          <w:tab w:val="left" w:pos="0"/>
        </w:tabs>
      </w:pPr>
      <w:r w:rsidRPr="00BD558B">
        <w:t xml:space="preserve">        2.2.8. Заявитель обязан, после подписания Акта о подключении, в течение срока действия Условий подключения, совместно с Исполнителем, выполнить мероприятия, необходимые для ввода теплопотребляющих установок в постоянную эксплуатацию в соответствии с Приложением № </w:t>
      </w:r>
      <w:r w:rsidR="00AB691A" w:rsidRPr="00BD558B">
        <w:t>2</w:t>
      </w:r>
      <w:r w:rsidRPr="00BD558B">
        <w:t xml:space="preserve"> к Договору. </w:t>
      </w:r>
    </w:p>
    <w:p w:rsidR="003810B0" w:rsidRPr="00BD558B" w:rsidRDefault="003810B0" w:rsidP="003810B0">
      <w:pPr>
        <w:pStyle w:val="ac"/>
        <w:tabs>
          <w:tab w:val="clear" w:pos="720"/>
          <w:tab w:val="left" w:pos="0"/>
        </w:tabs>
      </w:pPr>
      <w:r w:rsidRPr="00BD558B">
        <w:lastRenderedPageBreak/>
        <w:t xml:space="preserve">        2.2.9. Акт об оказании Услуги по Договору подписывается Сторонами на основании подписанного Акта о подключении. </w:t>
      </w:r>
    </w:p>
    <w:p w:rsidR="003810B0" w:rsidRPr="007A3C3D" w:rsidRDefault="003810B0" w:rsidP="003810B0">
      <w:pPr>
        <w:pStyle w:val="ac"/>
        <w:tabs>
          <w:tab w:val="clear" w:pos="720"/>
          <w:tab w:val="left" w:pos="0"/>
        </w:tabs>
      </w:pPr>
      <w:r w:rsidRPr="00BD558B">
        <w:t xml:space="preserve">       2.2.10. После подписания Акта подключения, Исполнитель составляет и направляет в адрес Заявителя Акт об оказании Услуги. Заявитель обязан рассмотреть Акт об оказании услуги в течение 5 (Пяти) рабочих дней и подписать его либо предоставить в адрес Исполнителя мотивированный отказ от его подписания.</w:t>
      </w:r>
      <w:r w:rsidRPr="007A3C3D">
        <w:t xml:space="preserve"> </w:t>
      </w:r>
    </w:p>
    <w:p w:rsidR="003810B0" w:rsidRPr="007A3C3D" w:rsidRDefault="003810B0" w:rsidP="003810B0">
      <w:pPr>
        <w:pStyle w:val="ac"/>
        <w:tabs>
          <w:tab w:val="clear" w:pos="720"/>
          <w:tab w:val="left" w:pos="0"/>
        </w:tabs>
      </w:pPr>
    </w:p>
    <w:p w:rsidR="00097DAC" w:rsidRPr="00BD558B" w:rsidRDefault="009020A9" w:rsidP="00BD703F">
      <w:pPr>
        <w:numPr>
          <w:ilvl w:val="0"/>
          <w:numId w:val="15"/>
        </w:numPr>
        <w:tabs>
          <w:tab w:val="left" w:pos="284"/>
        </w:tabs>
        <w:spacing w:before="120"/>
        <w:ind w:left="-227" w:firstLine="227"/>
        <w:jc w:val="center"/>
        <w:rPr>
          <w:b/>
        </w:rPr>
      </w:pPr>
      <w:r w:rsidRPr="00BD558B">
        <w:rPr>
          <w:b/>
        </w:rPr>
        <w:t>Плата за</w:t>
      </w:r>
      <w:r w:rsidR="00775230" w:rsidRPr="00BD558B">
        <w:rPr>
          <w:b/>
        </w:rPr>
        <w:t xml:space="preserve"> подключение и порядок расчетов</w:t>
      </w:r>
    </w:p>
    <w:p w:rsidR="00EB22FD" w:rsidRPr="00FE7B12" w:rsidRDefault="00EB22FD" w:rsidP="00EB22FD">
      <w:pPr>
        <w:ind w:firstLine="567"/>
        <w:jc w:val="both"/>
        <w:rPr>
          <w:color w:val="000000" w:themeColor="text1"/>
        </w:rPr>
      </w:pPr>
      <w:r w:rsidRPr="00BD558B">
        <w:t>3</w:t>
      </w:r>
      <w:r w:rsidRPr="00FE7B12">
        <w:rPr>
          <w:color w:val="000000" w:themeColor="text1"/>
        </w:rPr>
        <w:t xml:space="preserve">.1. Размер платы за подключение определяется в соответствии с Распоряжением Комитета по тарифам </w:t>
      </w:r>
      <w:r w:rsidR="005540D1" w:rsidRPr="00FE7B12">
        <w:rPr>
          <w:color w:val="000000" w:themeColor="text1"/>
        </w:rPr>
        <w:t xml:space="preserve">и ценовой политике Ленинградской области </w:t>
      </w:r>
      <w:r w:rsidRPr="00FE7B12">
        <w:rPr>
          <w:color w:val="000000" w:themeColor="text1"/>
        </w:rPr>
        <w:t>от</w:t>
      </w:r>
      <w:r w:rsidR="00FE7B12" w:rsidRPr="00FE7B12">
        <w:rPr>
          <w:color w:val="000000" w:themeColor="text1"/>
        </w:rPr>
        <w:t>___________</w:t>
      </w:r>
      <w:r w:rsidR="005540D1" w:rsidRPr="00FE7B12">
        <w:rPr>
          <w:color w:val="000000" w:themeColor="text1"/>
        </w:rPr>
        <w:t>. №</w:t>
      </w:r>
      <w:r w:rsidR="00FE7B12" w:rsidRPr="00FE7B12">
        <w:rPr>
          <w:color w:val="000000" w:themeColor="text1"/>
        </w:rPr>
        <w:t>_____</w:t>
      </w:r>
      <w:r w:rsidRPr="00FE7B12">
        <w:rPr>
          <w:color w:val="000000" w:themeColor="text1"/>
        </w:rPr>
        <w:t xml:space="preserve"> и составляет </w:t>
      </w:r>
      <w:r w:rsidR="00FE7B12" w:rsidRPr="00FE7B12">
        <w:rPr>
          <w:b/>
          <w:color w:val="000000" w:themeColor="text1"/>
        </w:rPr>
        <w:t>___</w:t>
      </w:r>
      <w:r w:rsidR="007040A4" w:rsidRPr="00FE7B12">
        <w:rPr>
          <w:b/>
          <w:color w:val="000000" w:themeColor="text1"/>
        </w:rPr>
        <w:t xml:space="preserve"> </w:t>
      </w:r>
      <w:r w:rsidRPr="00FE7B12">
        <w:rPr>
          <w:b/>
          <w:color w:val="000000" w:themeColor="text1"/>
        </w:rPr>
        <w:t>(</w:t>
      </w:r>
      <w:r w:rsidR="00FE7B12" w:rsidRPr="00270806">
        <w:rPr>
          <w:b/>
          <w:color w:val="000000" w:themeColor="text1"/>
        </w:rPr>
        <w:t>______</w:t>
      </w:r>
      <w:r w:rsidRPr="00FE7B12">
        <w:rPr>
          <w:b/>
          <w:color w:val="000000" w:themeColor="text1"/>
        </w:rPr>
        <w:t>) рублей/Гкал/час</w:t>
      </w:r>
      <w:r w:rsidRPr="00FE7B12">
        <w:rPr>
          <w:color w:val="000000" w:themeColor="text1"/>
        </w:rPr>
        <w:t xml:space="preserve">, </w:t>
      </w:r>
      <w:r w:rsidR="00575160" w:rsidRPr="00FE7B12">
        <w:rPr>
          <w:color w:val="000000" w:themeColor="text1"/>
        </w:rPr>
        <w:t>без</w:t>
      </w:r>
      <w:r w:rsidRPr="00FE7B12">
        <w:rPr>
          <w:color w:val="000000" w:themeColor="text1"/>
        </w:rPr>
        <w:t xml:space="preserve"> </w:t>
      </w:r>
      <w:r w:rsidR="00575160" w:rsidRPr="00FE7B12">
        <w:rPr>
          <w:color w:val="000000" w:themeColor="text1"/>
        </w:rPr>
        <w:t>НДС (20</w:t>
      </w:r>
      <w:r w:rsidRPr="00FE7B12">
        <w:rPr>
          <w:color w:val="000000" w:themeColor="text1"/>
        </w:rPr>
        <w:t xml:space="preserve">%) – </w:t>
      </w:r>
      <w:r w:rsidR="00575160" w:rsidRPr="00FE7B12">
        <w:rPr>
          <w:color w:val="000000" w:themeColor="text1"/>
        </w:rPr>
        <w:t>254</w:t>
      </w:r>
      <w:r w:rsidRPr="00FE7B12">
        <w:rPr>
          <w:color w:val="000000" w:themeColor="text1"/>
        </w:rPr>
        <w:t xml:space="preserve"> руб. (далее - Плата за подключение).</w:t>
      </w:r>
    </w:p>
    <w:p w:rsidR="00EB22FD" w:rsidRPr="00FE7B12" w:rsidRDefault="00EB22FD" w:rsidP="00EB22FD">
      <w:pPr>
        <w:ind w:firstLine="567"/>
        <w:jc w:val="both"/>
        <w:rPr>
          <w:color w:val="000000" w:themeColor="text1"/>
        </w:rPr>
      </w:pPr>
      <w:r w:rsidRPr="00FE7B12">
        <w:rPr>
          <w:color w:val="000000" w:themeColor="text1"/>
        </w:rPr>
        <w:t xml:space="preserve">Общая Стоимость Услуг Исполнителя составляет: </w:t>
      </w:r>
      <w:r w:rsidR="00FE7B12" w:rsidRPr="00FE7B12">
        <w:rPr>
          <w:b/>
          <w:color w:val="000000" w:themeColor="text1"/>
        </w:rPr>
        <w:t>____</w:t>
      </w:r>
      <w:r w:rsidR="007040A4" w:rsidRPr="00FE7B12">
        <w:rPr>
          <w:b/>
          <w:color w:val="000000" w:themeColor="text1"/>
        </w:rPr>
        <w:t xml:space="preserve"> </w:t>
      </w:r>
      <w:r w:rsidRPr="00FE7B12">
        <w:rPr>
          <w:b/>
          <w:color w:val="000000" w:themeColor="text1"/>
        </w:rPr>
        <w:t>(</w:t>
      </w:r>
      <w:r w:rsidR="00FE7B12" w:rsidRPr="00FE7B12">
        <w:rPr>
          <w:b/>
          <w:color w:val="000000" w:themeColor="text1"/>
        </w:rPr>
        <w:t>________)</w:t>
      </w:r>
      <w:r w:rsidR="00FE7B12" w:rsidRPr="00FE7B12">
        <w:rPr>
          <w:color w:val="000000" w:themeColor="text1"/>
        </w:rPr>
        <w:t>, НДС</w:t>
      </w:r>
      <w:r w:rsidRPr="00FE7B12">
        <w:rPr>
          <w:color w:val="000000" w:themeColor="text1"/>
        </w:rPr>
        <w:t xml:space="preserve"> </w:t>
      </w:r>
      <w:r w:rsidR="00575160" w:rsidRPr="00FE7B12">
        <w:rPr>
          <w:color w:val="000000" w:themeColor="text1"/>
        </w:rPr>
        <w:t>20</w:t>
      </w:r>
      <w:r w:rsidRPr="00FE7B12">
        <w:rPr>
          <w:color w:val="000000" w:themeColor="text1"/>
        </w:rPr>
        <w:t xml:space="preserve">% - </w:t>
      </w:r>
      <w:r w:rsidR="00FE7B12" w:rsidRPr="00FE7B12">
        <w:rPr>
          <w:color w:val="000000" w:themeColor="text1"/>
        </w:rPr>
        <w:t>_____</w:t>
      </w:r>
      <w:r w:rsidRPr="00FE7B12">
        <w:rPr>
          <w:color w:val="000000" w:themeColor="text1"/>
        </w:rPr>
        <w:t xml:space="preserve"> руб., рассчитанная как произведение Общей согласованной</w:t>
      </w:r>
      <w:r w:rsidRPr="00FE7B12">
        <w:rPr>
          <w:b/>
          <w:color w:val="000000" w:themeColor="text1"/>
        </w:rPr>
        <w:t xml:space="preserve"> </w:t>
      </w:r>
      <w:r w:rsidRPr="00FE7B12">
        <w:rPr>
          <w:color w:val="000000" w:themeColor="text1"/>
        </w:rPr>
        <w:t>тепловой нагрузки по всем Объектам</w:t>
      </w:r>
      <w:r w:rsidRPr="00FE7B12">
        <w:rPr>
          <w:b/>
          <w:color w:val="000000" w:themeColor="text1"/>
        </w:rPr>
        <w:t xml:space="preserve"> – </w:t>
      </w:r>
      <w:r w:rsidR="00FE7B12" w:rsidRPr="00FE7B12">
        <w:rPr>
          <w:b/>
          <w:color w:val="000000" w:themeColor="text1"/>
        </w:rPr>
        <w:t>_________________</w:t>
      </w:r>
      <w:r w:rsidR="005223B4" w:rsidRPr="00FE7B12">
        <w:rPr>
          <w:b/>
          <w:color w:val="000000" w:themeColor="text1"/>
        </w:rPr>
        <w:t xml:space="preserve"> </w:t>
      </w:r>
      <w:r w:rsidRPr="00FE7B12">
        <w:rPr>
          <w:color w:val="000000" w:themeColor="text1"/>
        </w:rPr>
        <w:t>Гкал/час и Платы за подключение.</w:t>
      </w:r>
    </w:p>
    <w:p w:rsidR="00EB22FD" w:rsidRPr="00FE7B12" w:rsidRDefault="00EB22FD" w:rsidP="00EB22FD">
      <w:pPr>
        <w:ind w:firstLine="567"/>
        <w:jc w:val="both"/>
        <w:rPr>
          <w:color w:val="000000" w:themeColor="text1"/>
        </w:rPr>
      </w:pPr>
      <w:r w:rsidRPr="00FE7B12">
        <w:rPr>
          <w:color w:val="000000" w:themeColor="text1"/>
        </w:rPr>
        <w:t xml:space="preserve">3.2. Порядок оплаты по настоящему Договору определяется Графиком платежей (Приложение № </w:t>
      </w:r>
      <w:r w:rsidR="00AB691A" w:rsidRPr="00FE7B12">
        <w:rPr>
          <w:color w:val="000000" w:themeColor="text1"/>
        </w:rPr>
        <w:t>3</w:t>
      </w:r>
      <w:r w:rsidRPr="00FE7B12">
        <w:rPr>
          <w:color w:val="000000" w:themeColor="text1"/>
        </w:rPr>
        <w:t xml:space="preserve"> к настоящему Договору).</w:t>
      </w:r>
    </w:p>
    <w:p w:rsidR="00EB22FD" w:rsidRPr="00FE7B12" w:rsidRDefault="00EB22FD" w:rsidP="00EB22FD">
      <w:pPr>
        <w:widowControl w:val="0"/>
        <w:tabs>
          <w:tab w:val="left" w:pos="540"/>
        </w:tabs>
        <w:ind w:firstLine="567"/>
        <w:jc w:val="both"/>
        <w:rPr>
          <w:color w:val="000000" w:themeColor="text1"/>
        </w:rPr>
      </w:pPr>
      <w:r w:rsidRPr="00FE7B12">
        <w:rPr>
          <w:color w:val="000000" w:themeColor="text1"/>
        </w:rPr>
        <w:t>3.3. Плата по настоящему Договору может быть внесена досрочно.</w:t>
      </w:r>
    </w:p>
    <w:p w:rsidR="00EB22FD" w:rsidRPr="00FE7B12" w:rsidRDefault="00EB22FD" w:rsidP="00EB22FD">
      <w:pPr>
        <w:widowControl w:val="0"/>
        <w:tabs>
          <w:tab w:val="left" w:pos="540"/>
        </w:tabs>
        <w:ind w:firstLine="567"/>
        <w:jc w:val="both"/>
        <w:rPr>
          <w:color w:val="000000" w:themeColor="text1"/>
        </w:rPr>
      </w:pPr>
      <w:r w:rsidRPr="00FE7B12">
        <w:rPr>
          <w:color w:val="000000" w:themeColor="text1"/>
        </w:rPr>
        <w:t>3.4. Плата по настоящему Договору может быть произведена любым не запрещенным законодательством способом.</w:t>
      </w:r>
    </w:p>
    <w:p w:rsidR="00EB22FD" w:rsidRPr="00FE7B12" w:rsidRDefault="00EB22FD" w:rsidP="00EB22FD">
      <w:pPr>
        <w:widowControl w:val="0"/>
        <w:tabs>
          <w:tab w:val="left" w:pos="540"/>
        </w:tabs>
        <w:ind w:firstLine="567"/>
        <w:jc w:val="both"/>
        <w:rPr>
          <w:color w:val="000000" w:themeColor="text1"/>
        </w:rPr>
      </w:pPr>
      <w:r w:rsidRPr="00FE7B12">
        <w:rPr>
          <w:color w:val="000000" w:themeColor="text1"/>
        </w:rPr>
        <w:t>3.5. Обязательство Заявителя по оплате считается исполненным с момента зачисления денежных средств на расчетный счет Исполнителя.</w:t>
      </w:r>
    </w:p>
    <w:p w:rsidR="004D22FE" w:rsidRPr="00FE7B12" w:rsidRDefault="004D22FE" w:rsidP="004D22FE">
      <w:pPr>
        <w:numPr>
          <w:ilvl w:val="0"/>
          <w:numId w:val="15"/>
        </w:numPr>
        <w:ind w:left="0" w:firstLine="709"/>
        <w:jc w:val="center"/>
        <w:rPr>
          <w:b/>
          <w:color w:val="000000" w:themeColor="text1"/>
        </w:rPr>
      </w:pPr>
      <w:r w:rsidRPr="00FE7B12">
        <w:rPr>
          <w:b/>
          <w:color w:val="000000" w:themeColor="text1"/>
        </w:rPr>
        <w:t>Сроки выполнения мероприятий по подключению</w:t>
      </w:r>
    </w:p>
    <w:p w:rsidR="004D22FE" w:rsidRPr="00BD558B" w:rsidRDefault="004D22FE" w:rsidP="004D22FE">
      <w:pPr>
        <w:pStyle w:val="ac"/>
        <w:tabs>
          <w:tab w:val="clear" w:pos="720"/>
          <w:tab w:val="left" w:pos="0"/>
        </w:tabs>
        <w:ind w:firstLine="567"/>
      </w:pPr>
      <w:r w:rsidRPr="00FE7B12">
        <w:rPr>
          <w:color w:val="000000" w:themeColor="text1"/>
        </w:rPr>
        <w:t xml:space="preserve">4.1. Исполнитель приступает к оказанию Услуги с момента заключения Договора </w:t>
      </w:r>
      <w:r w:rsidRPr="00BD558B">
        <w:t xml:space="preserve">и оплаты первого авансового платежа, согласно Приложению № </w:t>
      </w:r>
      <w:r w:rsidR="00AB691A" w:rsidRPr="00BD558B">
        <w:t>3</w:t>
      </w:r>
      <w:r w:rsidRPr="00BD558B">
        <w:t xml:space="preserve"> к настоящему Договору. </w:t>
      </w:r>
    </w:p>
    <w:p w:rsidR="004D22FE" w:rsidRPr="00BD558B" w:rsidRDefault="004D22FE" w:rsidP="004D22FE">
      <w:pPr>
        <w:tabs>
          <w:tab w:val="left" w:pos="0"/>
        </w:tabs>
        <w:ind w:firstLine="567"/>
        <w:jc w:val="both"/>
        <w:rPr>
          <w:b/>
        </w:rPr>
      </w:pPr>
      <w:r w:rsidRPr="00BD558B">
        <w:t xml:space="preserve">4.2. Исполнитель обязан выполнить необходимые мероприятия и действия по подготовке системы теплоснабжения и подключить Объект Заявителя, а Заявитель обязан выполнить мероприятия по подготовке к подключению теплопотребляющих установок Объекта </w:t>
      </w:r>
      <w:r w:rsidRPr="00BD558B">
        <w:rPr>
          <w:b/>
        </w:rPr>
        <w:t xml:space="preserve">в срок </w:t>
      </w:r>
      <w:proofErr w:type="gramStart"/>
      <w:r w:rsidRPr="00BD558B">
        <w:rPr>
          <w:b/>
        </w:rPr>
        <w:t xml:space="preserve">до </w:t>
      </w:r>
      <w:r w:rsidR="004E51B0">
        <w:rPr>
          <w:b/>
        </w:rPr>
        <w:t xml:space="preserve"> «</w:t>
      </w:r>
      <w:proofErr w:type="gramEnd"/>
      <w:r w:rsidR="004E51B0">
        <w:rPr>
          <w:b/>
        </w:rPr>
        <w:t>__»______ _____</w:t>
      </w:r>
      <w:r w:rsidRPr="00BD558B">
        <w:rPr>
          <w:b/>
        </w:rPr>
        <w:t xml:space="preserve"> г.</w:t>
      </w:r>
    </w:p>
    <w:p w:rsidR="00E9398B" w:rsidRPr="00BD558B" w:rsidRDefault="004D22FE" w:rsidP="004D22FE">
      <w:pPr>
        <w:tabs>
          <w:tab w:val="left" w:pos="0"/>
        </w:tabs>
        <w:ind w:firstLine="567"/>
        <w:jc w:val="both"/>
      </w:pPr>
      <w:r w:rsidRPr="00BD558B">
        <w:t xml:space="preserve">4.3. Услуга Исполнителя по подключению каждого Объекта считается оказанной Исполнителем в случае, если к срокам, указанным в п. 4.2 Договора, обязательства Исполнителя по подготовке системы теплоснабжения к подключению выполнены (техническая готовность </w:t>
      </w:r>
      <w:r w:rsidR="008D1457" w:rsidRPr="00BD558B">
        <w:t xml:space="preserve">к </w:t>
      </w:r>
      <w:r w:rsidRPr="00BD558B">
        <w:t>подключени</w:t>
      </w:r>
      <w:r w:rsidR="008D1457" w:rsidRPr="00BD558B">
        <w:t>ю</w:t>
      </w:r>
      <w:r w:rsidRPr="00BD558B">
        <w:t xml:space="preserve"> существует), а невозможность фактического присоединения (врезки) обусловлена невыполнением Заявителем обязательств по обеспечению готовности тепловых сетей и оборудования к подключению (</w:t>
      </w:r>
      <w:proofErr w:type="spellStart"/>
      <w:r w:rsidRPr="00BD558B">
        <w:t>п.п</w:t>
      </w:r>
      <w:proofErr w:type="spellEnd"/>
      <w:r w:rsidRPr="00BD558B">
        <w:t xml:space="preserve">. 2.2.5 настоящего Договора). </w:t>
      </w:r>
      <w:r w:rsidR="008D1457" w:rsidRPr="00BD558B">
        <w:t xml:space="preserve">В этом случае </w:t>
      </w:r>
      <w:r w:rsidR="007527F5" w:rsidRPr="00BD558B">
        <w:t>С</w:t>
      </w:r>
      <w:r w:rsidR="008D1457" w:rsidRPr="00BD558B">
        <w:t>торонами подписывается Акт о технической возможности подключения объекта капитального строительства, который оформляется</w:t>
      </w:r>
      <w:r w:rsidR="000D054F" w:rsidRPr="00BD558B">
        <w:t xml:space="preserve"> в соответствие с приложением</w:t>
      </w:r>
      <w:r w:rsidR="008D1457" w:rsidRPr="00BD558B">
        <w:t xml:space="preserve"> к Договору (Приложение №4) (далее по тексту – Акт о технической возможности</w:t>
      </w:r>
      <w:r w:rsidR="00113436" w:rsidRPr="00BD558B">
        <w:t xml:space="preserve"> подключения</w:t>
      </w:r>
      <w:r w:rsidR="008D1457" w:rsidRPr="00BD558B">
        <w:t>)</w:t>
      </w:r>
      <w:r w:rsidR="00E9398B" w:rsidRPr="00BD558B">
        <w:t xml:space="preserve">. </w:t>
      </w:r>
      <w:r w:rsidR="00113436" w:rsidRPr="00BD558B">
        <w:t xml:space="preserve"> С момента подписания Акта о технической возможности подключения</w:t>
      </w:r>
      <w:r w:rsidR="000D054F" w:rsidRPr="00BD558B">
        <w:t>,</w:t>
      </w:r>
      <w:r w:rsidR="00113436" w:rsidRPr="00BD558B">
        <w:t xml:space="preserve"> Исполнитель считает </w:t>
      </w:r>
      <w:r w:rsidR="00575160" w:rsidRPr="00BD558B">
        <w:t>надлежащим образом,</w:t>
      </w:r>
      <w:r w:rsidR="00113436" w:rsidRPr="00BD558B">
        <w:t xml:space="preserve"> исполнившим свои обязательства по подключению объекта Заявителя к своей системе теплоснабжения. </w:t>
      </w:r>
      <w:r w:rsidR="00E9398B" w:rsidRPr="00BD558B">
        <w:t>На момент подписания Акта о технической возможности</w:t>
      </w:r>
      <w:r w:rsidR="00113436" w:rsidRPr="00BD558B">
        <w:t xml:space="preserve"> подключения</w:t>
      </w:r>
      <w:r w:rsidR="00E9398B" w:rsidRPr="00BD558B">
        <w:t xml:space="preserve">, стоимость услуг Исполнителя должна быть полностью оплачена. </w:t>
      </w:r>
    </w:p>
    <w:p w:rsidR="004D22FE" w:rsidRPr="00BD558B" w:rsidRDefault="004D22FE" w:rsidP="004D22FE">
      <w:pPr>
        <w:tabs>
          <w:tab w:val="left" w:pos="0"/>
        </w:tabs>
        <w:ind w:firstLine="567"/>
        <w:jc w:val="both"/>
      </w:pPr>
      <w:r w:rsidRPr="00BD558B">
        <w:t>4.4. По факту оказания Услуги по подключению каждого Объекта, указанного в п. 1.2 Договора, Стороны подписывают Акт о подключении к системе теплоснабжения в отношении Объекта. Исполнитель в течение 5 (Пяти) рабочих дней с момента подписания Акта о подключении к системе теплоснабжения в отношении всех Объектов подключения, входящих в соответствующий этап подключения, направляет Заявителю Акт об оказании услуги по подключения.</w:t>
      </w:r>
    </w:p>
    <w:p w:rsidR="004D22FE" w:rsidRPr="00BD558B" w:rsidRDefault="004D22FE" w:rsidP="004D22FE">
      <w:pPr>
        <w:tabs>
          <w:tab w:val="left" w:pos="0"/>
        </w:tabs>
        <w:ind w:firstLine="567"/>
        <w:jc w:val="both"/>
      </w:pPr>
      <w:r w:rsidRPr="00BD558B">
        <w:t>4.5. Услуга может быть оказана досрочно при условии согласия Сторон и исполнения Сторонами обязательств по Договору.</w:t>
      </w:r>
    </w:p>
    <w:p w:rsidR="004D22FE" w:rsidRPr="00BD558B" w:rsidRDefault="004D22FE" w:rsidP="004D22FE">
      <w:pPr>
        <w:tabs>
          <w:tab w:val="left" w:pos="0"/>
        </w:tabs>
        <w:ind w:firstLine="567"/>
        <w:jc w:val="both"/>
      </w:pPr>
    </w:p>
    <w:p w:rsidR="004D22FE" w:rsidRPr="00BD558B" w:rsidRDefault="004D22FE" w:rsidP="004D22FE">
      <w:pPr>
        <w:numPr>
          <w:ilvl w:val="0"/>
          <w:numId w:val="15"/>
        </w:numPr>
        <w:ind w:left="0" w:firstLine="709"/>
        <w:jc w:val="center"/>
        <w:rPr>
          <w:b/>
        </w:rPr>
      </w:pPr>
      <w:r w:rsidRPr="00BD558B">
        <w:rPr>
          <w:b/>
        </w:rPr>
        <w:t>Ответственность Сторон</w:t>
      </w:r>
    </w:p>
    <w:p w:rsidR="004D22FE" w:rsidRPr="00BD558B" w:rsidRDefault="004D22FE" w:rsidP="004D22FE">
      <w:pPr>
        <w:ind w:firstLine="567"/>
        <w:jc w:val="both"/>
      </w:pPr>
      <w:r w:rsidRPr="00BD558B">
        <w:t xml:space="preserve">5.1. За нарушение Исполнителем сроков выполнения мероприятий по настоящему договору, Заявитель вправе взыскать с Исполнителя неустойку в размере 0,1% ключевой ставки </w:t>
      </w:r>
      <w:r w:rsidRPr="00BD558B">
        <w:lastRenderedPageBreak/>
        <w:t>Центрального банка Российской Федерации от суммы, указанной в разделе 3 Договора за каждый день просрочки.</w:t>
      </w:r>
    </w:p>
    <w:p w:rsidR="003754BE" w:rsidRPr="00BD558B" w:rsidRDefault="004D22FE" w:rsidP="003754BE">
      <w:pPr>
        <w:ind w:firstLine="567"/>
        <w:jc w:val="both"/>
      </w:pPr>
      <w:r w:rsidRPr="00BD558B">
        <w:t xml:space="preserve">5.2. За нарушение Заявителем исполнения обязательств по оплате, установленных разделом 3 Договора, Исполнитель вправе взыскать с Заявителя неустойку в размере </w:t>
      </w:r>
      <w:r w:rsidR="003754BE" w:rsidRPr="00BD558B">
        <w:rPr>
          <w:bCs/>
        </w:rPr>
        <w:t xml:space="preserve">одной сто тридцатой </w:t>
      </w:r>
      <w:r w:rsidR="003754BE" w:rsidRPr="00BD558B">
        <w:t>ключевой ставки</w:t>
      </w:r>
      <w:r w:rsidR="003754BE" w:rsidRPr="00BD558B">
        <w:rPr>
          <w:bCs/>
        </w:rPr>
        <w:t xml:space="preserve"> Центрального банка Российской Федерации</w:t>
      </w:r>
      <w:r w:rsidR="003754BE" w:rsidRPr="00BD558B">
        <w:t>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4D22FE" w:rsidRPr="00BD558B" w:rsidRDefault="004D22FE" w:rsidP="004D22FE">
      <w:pPr>
        <w:ind w:firstLine="567"/>
        <w:jc w:val="both"/>
      </w:pPr>
      <w:r w:rsidRPr="00BD558B">
        <w:t>5.3. За нарушение иных обязанностей Стороны несут ответственность в соответствии с гражданским законодательством Российской Федерации.</w:t>
      </w:r>
    </w:p>
    <w:p w:rsidR="004D22FE" w:rsidRPr="00BD558B" w:rsidRDefault="004D22FE" w:rsidP="004D22FE">
      <w:pPr>
        <w:ind w:firstLine="567"/>
        <w:jc w:val="both"/>
      </w:pPr>
      <w:r w:rsidRPr="00BD558B">
        <w:t>5.4. Стороны согласовали, что по денежным обязательствам, возникшим при исполнении настоящего Договора, проценты, предусмотренные ст. 317.1. ГК РФ, не начисляются.</w:t>
      </w:r>
    </w:p>
    <w:p w:rsidR="004D22FE" w:rsidRPr="00BD558B" w:rsidRDefault="004D22FE" w:rsidP="004D22FE">
      <w:pPr>
        <w:ind w:firstLine="567"/>
        <w:jc w:val="both"/>
      </w:pPr>
    </w:p>
    <w:p w:rsidR="004D22FE" w:rsidRPr="00BD558B" w:rsidRDefault="004D22FE" w:rsidP="004D22FE">
      <w:pPr>
        <w:numPr>
          <w:ilvl w:val="0"/>
          <w:numId w:val="15"/>
        </w:numPr>
        <w:ind w:left="0" w:firstLine="709"/>
        <w:jc w:val="center"/>
        <w:rPr>
          <w:b/>
        </w:rPr>
      </w:pPr>
      <w:r w:rsidRPr="00BD558B">
        <w:rPr>
          <w:b/>
        </w:rPr>
        <w:t>Изменение и расторжение Договора</w:t>
      </w:r>
    </w:p>
    <w:p w:rsidR="004D22FE" w:rsidRPr="00BD558B" w:rsidRDefault="004D22FE" w:rsidP="004D22FE">
      <w:pPr>
        <w:ind w:firstLine="567"/>
        <w:rPr>
          <w:bCs/>
        </w:rPr>
      </w:pPr>
      <w:r w:rsidRPr="00BD558B">
        <w:rPr>
          <w:bCs/>
        </w:rPr>
        <w:t>6.1. Договор может быть расторгнут или изменен по соглашению Сторон.</w:t>
      </w:r>
    </w:p>
    <w:p w:rsidR="004D22FE" w:rsidRPr="00BD558B" w:rsidRDefault="004D22FE" w:rsidP="004D22FE">
      <w:pPr>
        <w:ind w:firstLine="567"/>
        <w:jc w:val="both"/>
        <w:rPr>
          <w:bCs/>
          <w:iCs/>
        </w:rPr>
      </w:pPr>
      <w:r w:rsidRPr="00BD558B">
        <w:rPr>
          <w:bCs/>
          <w:iCs/>
        </w:rPr>
        <w:t>6.2. Любые изменения и дополнения Договора, за исключением изменений реквизитов Сторон, считаются действительными, если они оформлены в виде письменного документа, подписанного обеими Сторонами.</w:t>
      </w:r>
    </w:p>
    <w:p w:rsidR="004D22FE" w:rsidRPr="00BD558B" w:rsidRDefault="004D22FE" w:rsidP="004D22FE">
      <w:pPr>
        <w:ind w:firstLine="567"/>
        <w:jc w:val="both"/>
        <w:rPr>
          <w:bCs/>
          <w:iCs/>
        </w:rPr>
      </w:pPr>
      <w:r w:rsidRPr="00BD558B">
        <w:rPr>
          <w:bCs/>
          <w:iCs/>
        </w:rPr>
        <w:t xml:space="preserve">В случае изменения реквизитов юридического лица, в том числе банковских, налоговых, изменения юридического адреса, наименования юридического лица и иных реквизитов, Сторона, изменившая реквизиты, обязана письменно уведомить другую Сторону в течение 1 (Одного) рабочего дня с момента произведенных изменений. Уведомление может быть направлено по факсу или электронной почте с последующем предоставлением в адрес уведомляемой Стороны оригинала письма о смене реквизитов. При нарушении данного условия, все неблагоприятные последствия, связанные с несвоевременным уведомлением, несет Сторона, изменившая реквизиты юридического лица. </w:t>
      </w:r>
    </w:p>
    <w:p w:rsidR="004D22FE" w:rsidRPr="00BD558B" w:rsidRDefault="004D22FE" w:rsidP="004D22FE">
      <w:pPr>
        <w:ind w:firstLine="567"/>
        <w:jc w:val="both"/>
      </w:pPr>
      <w:r w:rsidRPr="00BD558B">
        <w:t>6.3. Договор может быть расторгнут в одностороннем порядке на условиях, предусмотренных Договором, а также на основании решения суда в случаях, установленных законом.</w:t>
      </w:r>
    </w:p>
    <w:p w:rsidR="004D22FE" w:rsidRPr="00BD558B" w:rsidRDefault="004D22FE" w:rsidP="004D22FE">
      <w:pPr>
        <w:ind w:firstLine="567"/>
        <w:jc w:val="both"/>
      </w:pPr>
      <w:r w:rsidRPr="00BD558B">
        <w:t>6.4. Заявитель вправе по своей инициативе</w:t>
      </w:r>
      <w:r w:rsidR="002E7AA0" w:rsidRPr="00BD558B">
        <w:t xml:space="preserve"> при соблюдении условий об оплате </w:t>
      </w:r>
      <w:r w:rsidRPr="00BD558B">
        <w:t xml:space="preserve">в одностороннем порядке отказаться от исполнения Договора только при нарушении Исполнителем сроков оказания услуг более чем на 3 месяца. О прекращении Договора в связи с односторонним отказом от его исполнения Заявитель обязан известить Исполнителя не менее чем за 20 (Двадцать) рабочих дней до предполагаемой даты прекращения Договора. </w:t>
      </w:r>
    </w:p>
    <w:p w:rsidR="004D22FE" w:rsidRPr="00BD558B" w:rsidRDefault="004D22FE" w:rsidP="004D22FE">
      <w:pPr>
        <w:ind w:firstLine="567"/>
        <w:jc w:val="both"/>
      </w:pPr>
      <w:r w:rsidRPr="00BD558B">
        <w:t>6.</w:t>
      </w:r>
      <w:r w:rsidR="00EB2DB2" w:rsidRPr="00BD558B">
        <w:t>5</w:t>
      </w:r>
      <w:r w:rsidRPr="00BD558B">
        <w:t>. При одностороннем отказе Заявителя от исполнения Договора, в соответствии с п.6.4. Договора, Исполнитель возвращает Заявителю полученные денежные средства по Договору, исключая фактически понесенные Исполнителем и документально подтвержденные расходы на исполнение мероприятий, предусмотренных настоящим Договором.</w:t>
      </w:r>
    </w:p>
    <w:p w:rsidR="004D22FE" w:rsidRPr="00BD558B" w:rsidRDefault="004D22FE" w:rsidP="004D22FE">
      <w:pPr>
        <w:ind w:firstLine="567"/>
        <w:jc w:val="both"/>
      </w:pPr>
    </w:p>
    <w:p w:rsidR="004D22FE" w:rsidRPr="00BD558B" w:rsidRDefault="004D22FE" w:rsidP="004D22FE">
      <w:pPr>
        <w:numPr>
          <w:ilvl w:val="0"/>
          <w:numId w:val="15"/>
        </w:numPr>
        <w:ind w:left="0" w:firstLine="709"/>
        <w:jc w:val="center"/>
        <w:rPr>
          <w:b/>
        </w:rPr>
      </w:pPr>
      <w:r w:rsidRPr="00BD558B">
        <w:rPr>
          <w:b/>
        </w:rPr>
        <w:t>Порядок разрешения споров</w:t>
      </w:r>
    </w:p>
    <w:p w:rsidR="004D22FE" w:rsidRPr="00BD558B" w:rsidRDefault="004D22FE" w:rsidP="004D22FE">
      <w:pPr>
        <w:ind w:firstLine="708"/>
        <w:jc w:val="both"/>
      </w:pPr>
      <w:r w:rsidRPr="00BD558B">
        <w:t>7.1.</w:t>
      </w:r>
      <w:r w:rsidRPr="00BD558B">
        <w:tab/>
        <w:t>Споры и разногласия, которые могут возникнуть при исполнении Договора разрешаются Сторонами в претензионном порядке. Срок рассмотрения претензий 15 (Пятнадцать) календарных дней. При недостижении Сторонами согласия, спор может быть передан на рассмотрение в Арбитражный суд Санкт-Петербурга и Ленинградской области.</w:t>
      </w:r>
    </w:p>
    <w:p w:rsidR="004D22FE" w:rsidRPr="00BD558B" w:rsidRDefault="004D22FE" w:rsidP="004D22FE">
      <w:pPr>
        <w:ind w:firstLine="708"/>
        <w:jc w:val="both"/>
      </w:pPr>
    </w:p>
    <w:p w:rsidR="004D22FE" w:rsidRPr="00BD558B" w:rsidRDefault="004D22FE" w:rsidP="004D22FE">
      <w:pPr>
        <w:numPr>
          <w:ilvl w:val="0"/>
          <w:numId w:val="15"/>
        </w:numPr>
        <w:ind w:left="0" w:firstLine="709"/>
        <w:jc w:val="center"/>
        <w:rPr>
          <w:b/>
        </w:rPr>
      </w:pPr>
      <w:r w:rsidRPr="00BD558B">
        <w:rPr>
          <w:b/>
        </w:rPr>
        <w:t xml:space="preserve"> Действие Договора, его прекращение и прочие условия</w:t>
      </w:r>
    </w:p>
    <w:p w:rsidR="004D22FE" w:rsidRPr="00BD558B" w:rsidRDefault="004D22FE" w:rsidP="004D22FE">
      <w:pPr>
        <w:ind w:firstLine="567"/>
        <w:jc w:val="both"/>
      </w:pPr>
      <w:r w:rsidRPr="00BD558B">
        <w:t>8.1. Договор вступает в силу с даты подписания и действует до полного исполнения Сторонами своих обязательств.</w:t>
      </w:r>
    </w:p>
    <w:p w:rsidR="004D22FE" w:rsidRPr="00BD558B" w:rsidRDefault="004D22FE" w:rsidP="004719ED">
      <w:pPr>
        <w:pStyle w:val="ac"/>
        <w:tabs>
          <w:tab w:val="clear" w:pos="720"/>
          <w:tab w:val="num" w:pos="1080"/>
        </w:tabs>
        <w:ind w:firstLine="567"/>
      </w:pPr>
      <w:r w:rsidRPr="00BD558B">
        <w:t>8.2. Договор прекращает свое действие по основаниям, предусмотренным Договором или законодательством РФ.</w:t>
      </w:r>
    </w:p>
    <w:p w:rsidR="004D22FE" w:rsidRPr="00BD558B" w:rsidRDefault="004D22FE" w:rsidP="004D22FE">
      <w:pPr>
        <w:pStyle w:val="ac"/>
        <w:tabs>
          <w:tab w:val="clear" w:pos="720"/>
          <w:tab w:val="num" w:pos="1080"/>
        </w:tabs>
        <w:ind w:firstLine="567"/>
      </w:pPr>
      <w:r w:rsidRPr="00BD558B">
        <w:t>8.3. Стороны не вправе уступать свои права и обязанности по Договору третьим лицам без письменного согласия другой Стороны.</w:t>
      </w:r>
    </w:p>
    <w:p w:rsidR="004D22FE" w:rsidRPr="00BD558B" w:rsidRDefault="004D22FE" w:rsidP="004D22FE">
      <w:pPr>
        <w:pStyle w:val="ac"/>
        <w:tabs>
          <w:tab w:val="clear" w:pos="720"/>
          <w:tab w:val="num" w:pos="1080"/>
        </w:tabs>
        <w:ind w:firstLine="567"/>
      </w:pPr>
      <w:r w:rsidRPr="00BD558B">
        <w:t>8.4. Во всем остальном, неурегулированном Договором, Стороны руководствуются действующим гражданским законодательством Российской Федерации</w:t>
      </w:r>
    </w:p>
    <w:p w:rsidR="004D22FE" w:rsidRPr="00BD558B" w:rsidRDefault="004D22FE" w:rsidP="004D22FE">
      <w:pPr>
        <w:pStyle w:val="ac"/>
        <w:tabs>
          <w:tab w:val="clear" w:pos="720"/>
          <w:tab w:val="num" w:pos="1080"/>
        </w:tabs>
        <w:ind w:firstLine="567"/>
      </w:pPr>
      <w:r w:rsidRPr="00BD558B">
        <w:t>8.5. Договор составлен и подписан в двух экземплярах – по одному для каждой Стороны.</w:t>
      </w:r>
    </w:p>
    <w:p w:rsidR="004D22FE" w:rsidRPr="00BD558B" w:rsidRDefault="004D22FE" w:rsidP="004D22FE">
      <w:pPr>
        <w:pStyle w:val="ac"/>
        <w:tabs>
          <w:tab w:val="clear" w:pos="720"/>
          <w:tab w:val="num" w:pos="1080"/>
        </w:tabs>
      </w:pPr>
    </w:p>
    <w:p w:rsidR="004D22FE" w:rsidRPr="00BD558B" w:rsidRDefault="004D22FE" w:rsidP="004D22FE">
      <w:pPr>
        <w:numPr>
          <w:ilvl w:val="0"/>
          <w:numId w:val="15"/>
        </w:numPr>
        <w:ind w:left="0" w:firstLine="709"/>
        <w:jc w:val="center"/>
        <w:rPr>
          <w:b/>
          <w:bCs/>
        </w:rPr>
      </w:pPr>
      <w:r w:rsidRPr="00BD558B">
        <w:rPr>
          <w:b/>
        </w:rPr>
        <w:lastRenderedPageBreak/>
        <w:t>Приложения</w:t>
      </w:r>
    </w:p>
    <w:p w:rsidR="004D22FE" w:rsidRPr="00BD558B" w:rsidRDefault="004D22FE" w:rsidP="004D22FE">
      <w:pPr>
        <w:pStyle w:val="a6"/>
        <w:tabs>
          <w:tab w:val="right" w:leader="underscore" w:pos="9000"/>
        </w:tabs>
        <w:ind w:left="0" w:firstLine="0"/>
        <w:jc w:val="left"/>
      </w:pPr>
      <w:r w:rsidRPr="00BD558B">
        <w:t>9.1. Приложение № 1 - Условия подключения.</w:t>
      </w:r>
    </w:p>
    <w:p w:rsidR="004D22FE" w:rsidRPr="00BD558B" w:rsidRDefault="004D22FE" w:rsidP="004D22FE">
      <w:pPr>
        <w:pStyle w:val="a6"/>
        <w:tabs>
          <w:tab w:val="right" w:leader="underscore" w:pos="9000"/>
        </w:tabs>
        <w:ind w:left="0" w:firstLine="0"/>
        <w:jc w:val="left"/>
      </w:pPr>
      <w:r w:rsidRPr="00BD558B">
        <w:t>9.</w:t>
      </w:r>
      <w:r w:rsidR="00CF4587" w:rsidRPr="00BD558B">
        <w:t>2</w:t>
      </w:r>
      <w:r w:rsidRPr="00BD558B">
        <w:t xml:space="preserve">. Приложение № </w:t>
      </w:r>
      <w:r w:rsidR="00CF4587" w:rsidRPr="00BD558B">
        <w:t>2</w:t>
      </w:r>
      <w:r w:rsidRPr="00BD558B">
        <w:t xml:space="preserve"> - Мероприятия, необходимые для ввода теплопотребляющих установок в постоянную эксплуатацию.</w:t>
      </w:r>
    </w:p>
    <w:p w:rsidR="004D22FE" w:rsidRPr="00BD558B" w:rsidRDefault="004D22FE" w:rsidP="004D22FE">
      <w:pPr>
        <w:pStyle w:val="a6"/>
        <w:tabs>
          <w:tab w:val="right" w:leader="underscore" w:pos="9000"/>
        </w:tabs>
        <w:ind w:left="0" w:firstLine="0"/>
        <w:jc w:val="left"/>
      </w:pPr>
      <w:r w:rsidRPr="00BD558B">
        <w:t>9.</w:t>
      </w:r>
      <w:r w:rsidR="00CF4587" w:rsidRPr="00BD558B">
        <w:t>3</w:t>
      </w:r>
      <w:r w:rsidRPr="00BD558B">
        <w:t xml:space="preserve">. Приложение № </w:t>
      </w:r>
      <w:r w:rsidR="00CF4587" w:rsidRPr="00BD558B">
        <w:t>3</w:t>
      </w:r>
      <w:r w:rsidRPr="00BD558B">
        <w:t>- График платежей.</w:t>
      </w:r>
    </w:p>
    <w:p w:rsidR="00E9398B" w:rsidRPr="00BD558B" w:rsidRDefault="00E9398B" w:rsidP="004D22FE">
      <w:pPr>
        <w:pStyle w:val="a6"/>
        <w:tabs>
          <w:tab w:val="right" w:leader="underscore" w:pos="9000"/>
        </w:tabs>
        <w:ind w:left="0" w:firstLine="0"/>
        <w:jc w:val="left"/>
      </w:pPr>
      <w:r w:rsidRPr="00BD558B">
        <w:t>9.4. Приложение № 4 – Акт о технической возможности подключения объекта капитального строительства.</w:t>
      </w:r>
    </w:p>
    <w:p w:rsidR="004D22FE" w:rsidRPr="00BD558B" w:rsidRDefault="004D22FE" w:rsidP="004D22FE">
      <w:pPr>
        <w:pStyle w:val="a6"/>
        <w:tabs>
          <w:tab w:val="right" w:leader="underscore" w:pos="9000"/>
        </w:tabs>
        <w:ind w:left="0" w:firstLine="0"/>
        <w:jc w:val="left"/>
      </w:pPr>
    </w:p>
    <w:p w:rsidR="004D22FE" w:rsidRPr="00BD558B" w:rsidRDefault="004D22FE" w:rsidP="004D22FE">
      <w:pPr>
        <w:pStyle w:val="a6"/>
        <w:tabs>
          <w:tab w:val="right" w:leader="underscore" w:pos="9000"/>
        </w:tabs>
        <w:ind w:left="0" w:firstLine="0"/>
        <w:jc w:val="left"/>
      </w:pPr>
    </w:p>
    <w:p w:rsidR="004D22FE" w:rsidRPr="00BD558B" w:rsidRDefault="004D22FE" w:rsidP="004D22FE">
      <w:pPr>
        <w:numPr>
          <w:ilvl w:val="0"/>
          <w:numId w:val="15"/>
        </w:numPr>
        <w:jc w:val="center"/>
        <w:rPr>
          <w:b/>
        </w:rPr>
      </w:pPr>
      <w:r w:rsidRPr="00BD558B">
        <w:rPr>
          <w:b/>
        </w:rPr>
        <w:t>Реквизиты Сторон</w:t>
      </w:r>
    </w:p>
    <w:p w:rsidR="004D22FE" w:rsidRPr="00567C5D" w:rsidRDefault="004D22FE" w:rsidP="004D22FE">
      <w:pPr>
        <w:jc w:val="both"/>
        <w:rPr>
          <w:b/>
          <w:bCs/>
        </w:rPr>
      </w:pPr>
      <w:r w:rsidRPr="00567C5D">
        <w:rPr>
          <w:b/>
          <w:bCs/>
        </w:rPr>
        <w:t>«</w:t>
      </w:r>
      <w:r w:rsidRPr="00567C5D">
        <w:rPr>
          <w:b/>
        </w:rPr>
        <w:t>Исполнитель</w:t>
      </w:r>
      <w:r w:rsidRPr="00567C5D">
        <w:rPr>
          <w:b/>
          <w:bCs/>
        </w:rPr>
        <w:t>»</w:t>
      </w:r>
    </w:p>
    <w:p w:rsidR="00096342" w:rsidRPr="00567C5D" w:rsidRDefault="00A179BE" w:rsidP="00096342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567C5D">
        <w:rPr>
          <w:b/>
          <w:bCs/>
          <w:color w:val="000000"/>
        </w:rPr>
        <w:t>ООО </w:t>
      </w:r>
      <w:r w:rsidR="00096342" w:rsidRPr="00567C5D">
        <w:rPr>
          <w:b/>
          <w:bCs/>
          <w:color w:val="000000"/>
        </w:rPr>
        <w:t>«</w:t>
      </w:r>
      <w:r w:rsidR="00270806">
        <w:rPr>
          <w:b/>
          <w:bCs/>
          <w:color w:val="000000"/>
        </w:rPr>
        <w:t>Энергогазмонтаж</w:t>
      </w:r>
      <w:bookmarkStart w:id="4" w:name="_GoBack"/>
      <w:bookmarkEnd w:id="4"/>
      <w:r w:rsidR="00096342" w:rsidRPr="00567C5D">
        <w:rPr>
          <w:b/>
          <w:bCs/>
          <w:color w:val="000000"/>
        </w:rPr>
        <w:t>»</w:t>
      </w:r>
    </w:p>
    <w:p w:rsidR="00096342" w:rsidRPr="00567C5D" w:rsidRDefault="00567C5D" w:rsidP="00096342">
      <w:pPr>
        <w:shd w:val="clear" w:color="auto" w:fill="FFFFFF"/>
        <w:rPr>
          <w:rFonts w:ascii="Calibri" w:hAnsi="Calibri" w:cs="Calibri"/>
        </w:rPr>
      </w:pPr>
      <w:r w:rsidRPr="00567C5D">
        <w:t>Адрес: 195276</w:t>
      </w:r>
      <w:r w:rsidR="00096342" w:rsidRPr="00567C5D">
        <w:t xml:space="preserve">, г. Санкт-Петербург, ул. </w:t>
      </w:r>
      <w:r w:rsidRPr="00567C5D">
        <w:t>Демьяна-Бедного, д. 27, корп. 2, пом. 1 Н, офис 14</w:t>
      </w:r>
    </w:p>
    <w:p w:rsidR="00096342" w:rsidRPr="00567C5D" w:rsidRDefault="00096342" w:rsidP="00096342">
      <w:pPr>
        <w:shd w:val="clear" w:color="auto" w:fill="FFFFFF"/>
        <w:rPr>
          <w:rFonts w:ascii="Calibri" w:hAnsi="Calibri" w:cs="Calibri"/>
        </w:rPr>
      </w:pPr>
      <w:r w:rsidRPr="00567C5D">
        <w:t>ИНН 7813259980</w:t>
      </w:r>
    </w:p>
    <w:p w:rsidR="00096342" w:rsidRPr="00567C5D" w:rsidRDefault="00096342" w:rsidP="00096342">
      <w:pPr>
        <w:shd w:val="clear" w:color="auto" w:fill="FFFFFF"/>
      </w:pPr>
      <w:r w:rsidRPr="00567C5D">
        <w:t>КПП 781301001</w:t>
      </w:r>
    </w:p>
    <w:p w:rsidR="00567C5D" w:rsidRPr="00567C5D" w:rsidRDefault="00567C5D" w:rsidP="00096342">
      <w:pPr>
        <w:shd w:val="clear" w:color="auto" w:fill="FFFFFF"/>
        <w:rPr>
          <w:rFonts w:ascii="Calibri" w:hAnsi="Calibri" w:cs="Calibri"/>
        </w:rPr>
      </w:pPr>
      <w:r w:rsidRPr="00567C5D">
        <w:t>ОГРН 1167847351671</w:t>
      </w:r>
    </w:p>
    <w:p w:rsidR="00567C5D" w:rsidRPr="00567C5D" w:rsidRDefault="00096342" w:rsidP="00096342">
      <w:pPr>
        <w:shd w:val="clear" w:color="auto" w:fill="FFFFFF"/>
      </w:pPr>
      <w:r w:rsidRPr="00567C5D">
        <w:t>р/с 40702810</w:t>
      </w:r>
      <w:r w:rsidR="00567C5D" w:rsidRPr="00567C5D">
        <w:t>401290143820</w:t>
      </w:r>
      <w:r w:rsidRPr="00567C5D">
        <w:t> </w:t>
      </w:r>
      <w:r w:rsidR="00567C5D" w:rsidRPr="00567C5D">
        <w:t>ООО «</w:t>
      </w:r>
      <w:proofErr w:type="spellStart"/>
      <w:r w:rsidR="00567C5D" w:rsidRPr="00567C5D">
        <w:t>Экспобанк</w:t>
      </w:r>
      <w:proofErr w:type="spellEnd"/>
      <w:r w:rsidR="00567C5D" w:rsidRPr="00567C5D">
        <w:t>»</w:t>
      </w:r>
    </w:p>
    <w:p w:rsidR="00096342" w:rsidRPr="00567C5D" w:rsidRDefault="00096342" w:rsidP="00096342">
      <w:pPr>
        <w:shd w:val="clear" w:color="auto" w:fill="FFFFFF"/>
        <w:rPr>
          <w:rFonts w:ascii="Calibri" w:hAnsi="Calibri" w:cs="Calibri"/>
        </w:rPr>
      </w:pPr>
      <w:proofErr w:type="spellStart"/>
      <w:r w:rsidRPr="00567C5D">
        <w:t>кор</w:t>
      </w:r>
      <w:proofErr w:type="spellEnd"/>
      <w:r w:rsidRPr="00567C5D">
        <w:t>/</w:t>
      </w:r>
      <w:proofErr w:type="spellStart"/>
      <w:r w:rsidRPr="00567C5D">
        <w:t>сч</w:t>
      </w:r>
      <w:proofErr w:type="spellEnd"/>
      <w:r w:rsidRPr="00567C5D">
        <w:t> 30101810</w:t>
      </w:r>
      <w:r w:rsidR="00567C5D" w:rsidRPr="00567C5D">
        <w:t>345250000460</w:t>
      </w:r>
    </w:p>
    <w:p w:rsidR="00096342" w:rsidRPr="00567C5D" w:rsidRDefault="00567C5D" w:rsidP="00096342">
      <w:pPr>
        <w:shd w:val="clear" w:color="auto" w:fill="FFFFFF"/>
        <w:rPr>
          <w:rFonts w:ascii="Calibri" w:hAnsi="Calibri" w:cs="Calibri"/>
        </w:rPr>
      </w:pPr>
      <w:r w:rsidRPr="00567C5D">
        <w:t>БИК</w:t>
      </w:r>
      <w:r w:rsidR="00096342" w:rsidRPr="00567C5D">
        <w:t> 044</w:t>
      </w:r>
      <w:r w:rsidRPr="00567C5D">
        <w:t>525460</w:t>
      </w:r>
      <w:r w:rsidR="00096342" w:rsidRPr="00567C5D">
        <w:t>         </w:t>
      </w:r>
    </w:p>
    <w:p w:rsidR="00096342" w:rsidRPr="00096342" w:rsidRDefault="00096342" w:rsidP="00096342">
      <w:pPr>
        <w:shd w:val="clear" w:color="auto" w:fill="FFFFFF"/>
        <w:rPr>
          <w:rFonts w:ascii="Calibri" w:hAnsi="Calibri" w:cs="Calibri"/>
        </w:rPr>
      </w:pPr>
      <w:r w:rsidRPr="00567C5D">
        <w:t>Генеральный директор  Кудрявцев Олег Владимирович</w:t>
      </w:r>
    </w:p>
    <w:p w:rsidR="007006C7" w:rsidRPr="00BD558B" w:rsidRDefault="007006C7" w:rsidP="004D22FE">
      <w:pPr>
        <w:jc w:val="both"/>
      </w:pPr>
    </w:p>
    <w:p w:rsidR="004D22FE" w:rsidRPr="007A1852" w:rsidRDefault="004D22FE" w:rsidP="004D22FE">
      <w:pPr>
        <w:jc w:val="both"/>
        <w:rPr>
          <w:b/>
        </w:rPr>
      </w:pPr>
      <w:r w:rsidRPr="007A1852">
        <w:rPr>
          <w:b/>
        </w:rPr>
        <w:t>«Заявитель»</w:t>
      </w:r>
    </w:p>
    <w:p w:rsidR="00DD1E26" w:rsidRDefault="00DD1E26" w:rsidP="004D22FE">
      <w:pPr>
        <w:tabs>
          <w:tab w:val="left" w:pos="1215"/>
        </w:tabs>
        <w:rPr>
          <w:b/>
        </w:rPr>
      </w:pPr>
    </w:p>
    <w:p w:rsidR="00A82CDA" w:rsidRDefault="00A82CDA" w:rsidP="004D22FE">
      <w:pPr>
        <w:tabs>
          <w:tab w:val="left" w:pos="1215"/>
        </w:tabs>
        <w:rPr>
          <w:b/>
        </w:rPr>
      </w:pPr>
    </w:p>
    <w:p w:rsidR="00A82CDA" w:rsidRDefault="00A82CDA" w:rsidP="004D22FE">
      <w:pPr>
        <w:tabs>
          <w:tab w:val="left" w:pos="1215"/>
        </w:tabs>
        <w:rPr>
          <w:b/>
        </w:rPr>
      </w:pPr>
    </w:p>
    <w:p w:rsidR="00A82CDA" w:rsidRPr="00BD558B" w:rsidRDefault="00A82CDA" w:rsidP="004D22FE">
      <w:pPr>
        <w:tabs>
          <w:tab w:val="left" w:pos="1215"/>
        </w:tabs>
        <w:rPr>
          <w:b/>
        </w:rPr>
      </w:pPr>
    </w:p>
    <w:p w:rsidR="00DD1E26" w:rsidRPr="00BD558B" w:rsidRDefault="00DD1E26" w:rsidP="004D22FE">
      <w:pPr>
        <w:tabs>
          <w:tab w:val="left" w:pos="1215"/>
        </w:tabs>
        <w:rPr>
          <w:b/>
        </w:rPr>
      </w:pPr>
    </w:p>
    <w:p w:rsidR="004D22FE" w:rsidRPr="00BD558B" w:rsidRDefault="004D22FE" w:rsidP="004D22FE">
      <w:pPr>
        <w:tabs>
          <w:tab w:val="left" w:pos="1215"/>
        </w:tabs>
        <w:rPr>
          <w:b/>
        </w:rPr>
      </w:pPr>
    </w:p>
    <w:p w:rsidR="004D22FE" w:rsidRPr="00BD558B" w:rsidRDefault="004D22FE" w:rsidP="004D22FE">
      <w:pPr>
        <w:tabs>
          <w:tab w:val="left" w:pos="1215"/>
        </w:tabs>
        <w:rPr>
          <w:b/>
        </w:rPr>
      </w:pPr>
      <w:r w:rsidRPr="00BD558B">
        <w:rPr>
          <w:b/>
        </w:rPr>
        <w:t xml:space="preserve">                                                              11. Подписи Сторон</w:t>
      </w:r>
    </w:p>
    <w:p w:rsidR="004D22FE" w:rsidRPr="00BD558B" w:rsidRDefault="004D22FE" w:rsidP="004D22FE">
      <w:pPr>
        <w:tabs>
          <w:tab w:val="left" w:pos="1215"/>
        </w:tabs>
      </w:pPr>
    </w:p>
    <w:tbl>
      <w:tblPr>
        <w:tblpPr w:leftFromText="180" w:rightFromText="180" w:vertAnchor="text" w:horzAnchor="margin" w:tblpY="125"/>
        <w:tblW w:w="10559" w:type="dxa"/>
        <w:tblLayout w:type="fixed"/>
        <w:tblLook w:val="0000" w:firstRow="0" w:lastRow="0" w:firstColumn="0" w:lastColumn="0" w:noHBand="0" w:noVBand="0"/>
      </w:tblPr>
      <w:tblGrid>
        <w:gridCol w:w="5637"/>
        <w:gridCol w:w="4922"/>
      </w:tblGrid>
      <w:tr w:rsidR="004D22FE" w:rsidRPr="00A67448" w:rsidTr="00837136">
        <w:trPr>
          <w:trHeight w:val="1151"/>
        </w:trPr>
        <w:tc>
          <w:tcPr>
            <w:tcW w:w="5637" w:type="dxa"/>
            <w:vAlign w:val="center"/>
          </w:tcPr>
          <w:p w:rsidR="004D22FE" w:rsidRPr="00BD558B" w:rsidRDefault="004D22FE" w:rsidP="00837136">
            <w:pPr>
              <w:ind w:right="-10"/>
              <w:rPr>
                <w:b/>
              </w:rPr>
            </w:pPr>
            <w:r w:rsidRPr="00BD558B">
              <w:rPr>
                <w:b/>
              </w:rPr>
              <w:t>От</w:t>
            </w:r>
            <w:r w:rsidRPr="00BD558B">
              <w:t xml:space="preserve"> </w:t>
            </w:r>
            <w:r w:rsidRPr="00BD558B">
              <w:rPr>
                <w:b/>
              </w:rPr>
              <w:t>Заявителя:</w:t>
            </w:r>
          </w:p>
          <w:p w:rsidR="004D22FE" w:rsidRPr="00BD558B" w:rsidRDefault="004D22FE" w:rsidP="00837136">
            <w:pPr>
              <w:ind w:right="-10"/>
            </w:pPr>
          </w:p>
          <w:p w:rsidR="000D5C8A" w:rsidRPr="00BD558B" w:rsidRDefault="000D5C8A" w:rsidP="00837136">
            <w:pPr>
              <w:ind w:right="-10"/>
              <w:rPr>
                <w:b/>
              </w:rPr>
            </w:pPr>
          </w:p>
          <w:p w:rsidR="000D5C8A" w:rsidRPr="00BD558B" w:rsidRDefault="000D5C8A" w:rsidP="00837136">
            <w:pPr>
              <w:ind w:right="-10"/>
              <w:rPr>
                <w:b/>
              </w:rPr>
            </w:pPr>
          </w:p>
          <w:p w:rsidR="004D22FE" w:rsidRPr="00BD558B" w:rsidRDefault="004D22FE" w:rsidP="00837136">
            <w:pPr>
              <w:ind w:right="-10"/>
            </w:pPr>
            <w:r w:rsidRPr="00BD558B">
              <w:t>____________________</w:t>
            </w:r>
            <w:r w:rsidRPr="00BD558B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  <w:p w:rsidR="004D22FE" w:rsidRPr="00BD558B" w:rsidRDefault="004D22FE" w:rsidP="00837136">
            <w:pPr>
              <w:tabs>
                <w:tab w:val="num" w:pos="720"/>
              </w:tabs>
              <w:ind w:right="-10"/>
              <w:jc w:val="both"/>
            </w:pPr>
            <w:r w:rsidRPr="00BD558B">
              <w:t xml:space="preserve">                    м.п.</w:t>
            </w:r>
          </w:p>
        </w:tc>
        <w:tc>
          <w:tcPr>
            <w:tcW w:w="4922" w:type="dxa"/>
            <w:vAlign w:val="center"/>
          </w:tcPr>
          <w:p w:rsidR="004D22FE" w:rsidRPr="00BD558B" w:rsidRDefault="004D22FE" w:rsidP="00837136">
            <w:pPr>
              <w:ind w:right="-10"/>
              <w:rPr>
                <w:b/>
              </w:rPr>
            </w:pPr>
            <w:r w:rsidRPr="00BD558B">
              <w:rPr>
                <w:b/>
              </w:rPr>
              <w:t>От Исполнителя:</w:t>
            </w:r>
          </w:p>
          <w:p w:rsidR="004D22FE" w:rsidRDefault="004D22FE" w:rsidP="00837136">
            <w:pPr>
              <w:ind w:right="-10"/>
              <w:rPr>
                <w:b/>
              </w:rPr>
            </w:pPr>
          </w:p>
          <w:p w:rsidR="007006C7" w:rsidRPr="00BD558B" w:rsidRDefault="007006C7" w:rsidP="00837136">
            <w:pPr>
              <w:ind w:right="-10"/>
              <w:rPr>
                <w:b/>
              </w:rPr>
            </w:pPr>
          </w:p>
          <w:p w:rsidR="004D22FE" w:rsidRPr="00BD558B" w:rsidRDefault="004D22FE" w:rsidP="00837136">
            <w:pPr>
              <w:ind w:right="-10"/>
              <w:jc w:val="both"/>
            </w:pPr>
          </w:p>
          <w:p w:rsidR="004D22FE" w:rsidRPr="00BD558B" w:rsidRDefault="004D22FE" w:rsidP="00837136">
            <w:pPr>
              <w:tabs>
                <w:tab w:val="num" w:pos="720"/>
              </w:tabs>
              <w:ind w:right="-10"/>
              <w:jc w:val="both"/>
            </w:pPr>
            <w:r w:rsidRPr="00BD558B">
              <w:t xml:space="preserve">____________________ </w:t>
            </w:r>
          </w:p>
          <w:p w:rsidR="004D22FE" w:rsidRPr="00A67448" w:rsidRDefault="004D22FE" w:rsidP="00837136">
            <w:pPr>
              <w:tabs>
                <w:tab w:val="num" w:pos="720"/>
              </w:tabs>
              <w:ind w:right="-10"/>
              <w:jc w:val="both"/>
            </w:pPr>
            <w:r w:rsidRPr="00BD558B">
              <w:t xml:space="preserve">                    м.п.</w:t>
            </w:r>
            <w:r w:rsidRPr="00A67448">
              <w:t xml:space="preserve">                       </w:t>
            </w:r>
          </w:p>
        </w:tc>
      </w:tr>
    </w:tbl>
    <w:p w:rsidR="004D22FE" w:rsidRPr="00E62741" w:rsidRDefault="004D22FE" w:rsidP="004D22FE">
      <w:pPr>
        <w:tabs>
          <w:tab w:val="left" w:pos="1215"/>
        </w:tabs>
      </w:pPr>
    </w:p>
    <w:p w:rsidR="004D22FE" w:rsidRDefault="004D22FE" w:rsidP="004D22FE">
      <w:pPr>
        <w:pStyle w:val="a6"/>
        <w:tabs>
          <w:tab w:val="right" w:leader="underscore" w:pos="9000"/>
        </w:tabs>
        <w:ind w:left="0" w:firstLine="0"/>
        <w:jc w:val="left"/>
      </w:pPr>
    </w:p>
    <w:sectPr w:rsidR="004D22FE" w:rsidSect="004B14AD">
      <w:headerReference w:type="even" r:id="rId8"/>
      <w:footerReference w:type="even" r:id="rId9"/>
      <w:footerReference w:type="default" r:id="rId10"/>
      <w:type w:val="continuous"/>
      <w:pgSz w:w="11906" w:h="16838"/>
      <w:pgMar w:top="709" w:right="707" w:bottom="851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275" w:rsidRDefault="00F21275">
      <w:r>
        <w:separator/>
      </w:r>
    </w:p>
  </w:endnote>
  <w:endnote w:type="continuationSeparator" w:id="0">
    <w:p w:rsidR="00F21275" w:rsidRDefault="00F2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10" w:rsidRDefault="004A6310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A6310" w:rsidRDefault="004A631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10" w:rsidRDefault="004A6310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0806">
      <w:rPr>
        <w:rStyle w:val="a5"/>
        <w:noProof/>
      </w:rPr>
      <w:t>5</w:t>
    </w:r>
    <w:r>
      <w:rPr>
        <w:rStyle w:val="a5"/>
      </w:rPr>
      <w:fldChar w:fldCharType="end"/>
    </w:r>
  </w:p>
  <w:p w:rsidR="004A6310" w:rsidRDefault="004A63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275" w:rsidRDefault="00F21275">
      <w:r>
        <w:separator/>
      </w:r>
    </w:p>
  </w:footnote>
  <w:footnote w:type="continuationSeparator" w:id="0">
    <w:p w:rsidR="00F21275" w:rsidRDefault="00F2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10" w:rsidRDefault="004A63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A6310" w:rsidRDefault="004A631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F4DB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9290E"/>
    <w:multiLevelType w:val="hybridMultilevel"/>
    <w:tmpl w:val="0AC0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42F6"/>
    <w:multiLevelType w:val="hybridMultilevel"/>
    <w:tmpl w:val="7866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902F5"/>
    <w:multiLevelType w:val="hybridMultilevel"/>
    <w:tmpl w:val="47DACB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B23473"/>
    <w:multiLevelType w:val="hybridMultilevel"/>
    <w:tmpl w:val="995E2FEC"/>
    <w:lvl w:ilvl="0" w:tplc="04190011">
      <w:start w:val="1"/>
      <w:numFmt w:val="decimal"/>
      <w:lvlText w:val="%1)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abstractNum w:abstractNumId="5" w15:restartNumberingAfterBreak="0">
    <w:nsid w:val="25167852"/>
    <w:multiLevelType w:val="hybridMultilevel"/>
    <w:tmpl w:val="74381172"/>
    <w:lvl w:ilvl="0" w:tplc="95FA3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B0F46"/>
    <w:multiLevelType w:val="multilevel"/>
    <w:tmpl w:val="09403CE8"/>
    <w:lvl w:ilvl="0">
      <w:start w:val="2"/>
      <w:numFmt w:val="decimal"/>
      <w:pStyle w:val="7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7800E03"/>
    <w:multiLevelType w:val="hybridMultilevel"/>
    <w:tmpl w:val="5B227C3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0CE1294"/>
    <w:multiLevelType w:val="hybridMultilevel"/>
    <w:tmpl w:val="9DA8B51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58036AC"/>
    <w:multiLevelType w:val="hybridMultilevel"/>
    <w:tmpl w:val="4920A0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FE6FCD"/>
    <w:multiLevelType w:val="hybridMultilevel"/>
    <w:tmpl w:val="8254485E"/>
    <w:lvl w:ilvl="0" w:tplc="95FA36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2AC63F7"/>
    <w:multiLevelType w:val="hybridMultilevel"/>
    <w:tmpl w:val="615A24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A76CB"/>
    <w:multiLevelType w:val="hybridMultilevel"/>
    <w:tmpl w:val="E7EE3C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B02293"/>
    <w:multiLevelType w:val="multilevel"/>
    <w:tmpl w:val="2C02BB8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4" w15:restartNumberingAfterBreak="0">
    <w:nsid w:val="630F132F"/>
    <w:multiLevelType w:val="hybridMultilevel"/>
    <w:tmpl w:val="A6405E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6146F"/>
    <w:multiLevelType w:val="hybridMultilevel"/>
    <w:tmpl w:val="5A1679B4"/>
    <w:lvl w:ilvl="0" w:tplc="95FA363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A022FA7"/>
    <w:multiLevelType w:val="hybridMultilevel"/>
    <w:tmpl w:val="BC161CAE"/>
    <w:lvl w:ilvl="0" w:tplc="95FA3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65B09"/>
    <w:multiLevelType w:val="hybridMultilevel"/>
    <w:tmpl w:val="9A7E8030"/>
    <w:lvl w:ilvl="0" w:tplc="0B422E22">
      <w:start w:val="2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abstractNum w:abstractNumId="18" w15:restartNumberingAfterBreak="0">
    <w:nsid w:val="724461C9"/>
    <w:multiLevelType w:val="hybridMultilevel"/>
    <w:tmpl w:val="4E1AD422"/>
    <w:lvl w:ilvl="0" w:tplc="95FA3636">
      <w:start w:val="1"/>
      <w:numFmt w:val="bullet"/>
      <w:lvlText w:val="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abstractNum w:abstractNumId="19" w15:restartNumberingAfterBreak="0">
    <w:nsid w:val="759B021C"/>
    <w:multiLevelType w:val="hybridMultilevel"/>
    <w:tmpl w:val="0316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2E01BB"/>
    <w:multiLevelType w:val="hybridMultilevel"/>
    <w:tmpl w:val="1F264648"/>
    <w:lvl w:ilvl="0" w:tplc="95FA3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A4627"/>
    <w:multiLevelType w:val="hybridMultilevel"/>
    <w:tmpl w:val="228A4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12"/>
  </w:num>
  <w:num w:numId="5">
    <w:abstractNumId w:val="19"/>
  </w:num>
  <w:num w:numId="6">
    <w:abstractNumId w:val="16"/>
  </w:num>
  <w:num w:numId="7">
    <w:abstractNumId w:val="3"/>
  </w:num>
  <w:num w:numId="8">
    <w:abstractNumId w:val="15"/>
  </w:num>
  <w:num w:numId="9">
    <w:abstractNumId w:val="20"/>
  </w:num>
  <w:num w:numId="10">
    <w:abstractNumId w:val="4"/>
  </w:num>
  <w:num w:numId="11">
    <w:abstractNumId w:val="10"/>
  </w:num>
  <w:num w:numId="12">
    <w:abstractNumId w:val="18"/>
  </w:num>
  <w:num w:numId="13">
    <w:abstractNumId w:val="5"/>
  </w:num>
  <w:num w:numId="14">
    <w:abstractNumId w:val="0"/>
  </w:num>
  <w:num w:numId="15">
    <w:abstractNumId w:val="2"/>
  </w:num>
  <w:num w:numId="16">
    <w:abstractNumId w:val="14"/>
  </w:num>
  <w:num w:numId="17">
    <w:abstractNumId w:val="11"/>
  </w:num>
  <w:num w:numId="18">
    <w:abstractNumId w:val="21"/>
  </w:num>
  <w:num w:numId="19">
    <w:abstractNumId w:val="7"/>
  </w:num>
  <w:num w:numId="20">
    <w:abstractNumId w:val="7"/>
  </w:num>
  <w:num w:numId="21">
    <w:abstractNumId w:val="8"/>
  </w:num>
  <w:num w:numId="22">
    <w:abstractNumId w:val="8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3A"/>
    <w:rsid w:val="00000771"/>
    <w:rsid w:val="00002412"/>
    <w:rsid w:val="00002AF5"/>
    <w:rsid w:val="00003238"/>
    <w:rsid w:val="00003426"/>
    <w:rsid w:val="000074C6"/>
    <w:rsid w:val="000148C7"/>
    <w:rsid w:val="000163DB"/>
    <w:rsid w:val="000164C0"/>
    <w:rsid w:val="00017348"/>
    <w:rsid w:val="0001776D"/>
    <w:rsid w:val="0002288A"/>
    <w:rsid w:val="00022CC8"/>
    <w:rsid w:val="00025907"/>
    <w:rsid w:val="00031839"/>
    <w:rsid w:val="00034299"/>
    <w:rsid w:val="000414DC"/>
    <w:rsid w:val="00043CF7"/>
    <w:rsid w:val="00044AAB"/>
    <w:rsid w:val="000458A3"/>
    <w:rsid w:val="00051315"/>
    <w:rsid w:val="00052D60"/>
    <w:rsid w:val="00054776"/>
    <w:rsid w:val="000579DC"/>
    <w:rsid w:val="00062F3A"/>
    <w:rsid w:val="00066C46"/>
    <w:rsid w:val="000671D5"/>
    <w:rsid w:val="00071767"/>
    <w:rsid w:val="00071B78"/>
    <w:rsid w:val="0007276F"/>
    <w:rsid w:val="0007786C"/>
    <w:rsid w:val="00077F34"/>
    <w:rsid w:val="00080468"/>
    <w:rsid w:val="00080B74"/>
    <w:rsid w:val="00080BDE"/>
    <w:rsid w:val="00082566"/>
    <w:rsid w:val="0008386E"/>
    <w:rsid w:val="00083A0E"/>
    <w:rsid w:val="000959D8"/>
    <w:rsid w:val="00096342"/>
    <w:rsid w:val="00097B25"/>
    <w:rsid w:val="00097DAC"/>
    <w:rsid w:val="000A19B9"/>
    <w:rsid w:val="000A2CC1"/>
    <w:rsid w:val="000A43CD"/>
    <w:rsid w:val="000A54E2"/>
    <w:rsid w:val="000A57E0"/>
    <w:rsid w:val="000A5B79"/>
    <w:rsid w:val="000A5E1E"/>
    <w:rsid w:val="000A6CA5"/>
    <w:rsid w:val="000A6CEF"/>
    <w:rsid w:val="000B299F"/>
    <w:rsid w:val="000B4229"/>
    <w:rsid w:val="000B6E21"/>
    <w:rsid w:val="000C0633"/>
    <w:rsid w:val="000C1872"/>
    <w:rsid w:val="000C1D63"/>
    <w:rsid w:val="000C2F9B"/>
    <w:rsid w:val="000C5277"/>
    <w:rsid w:val="000C5BB8"/>
    <w:rsid w:val="000D054F"/>
    <w:rsid w:val="000D228F"/>
    <w:rsid w:val="000D29C5"/>
    <w:rsid w:val="000D3732"/>
    <w:rsid w:val="000D3E50"/>
    <w:rsid w:val="000D4560"/>
    <w:rsid w:val="000D576C"/>
    <w:rsid w:val="000D5C8A"/>
    <w:rsid w:val="000D629A"/>
    <w:rsid w:val="000D6A63"/>
    <w:rsid w:val="000D7CA8"/>
    <w:rsid w:val="000E02D1"/>
    <w:rsid w:val="000E2590"/>
    <w:rsid w:val="000E4C8C"/>
    <w:rsid w:val="000E634D"/>
    <w:rsid w:val="000E684E"/>
    <w:rsid w:val="000E7C25"/>
    <w:rsid w:val="000E7D54"/>
    <w:rsid w:val="000F015E"/>
    <w:rsid w:val="000F0FD6"/>
    <w:rsid w:val="000F2720"/>
    <w:rsid w:val="000F4960"/>
    <w:rsid w:val="001013A6"/>
    <w:rsid w:val="0010403D"/>
    <w:rsid w:val="00107105"/>
    <w:rsid w:val="001071AE"/>
    <w:rsid w:val="00111CB4"/>
    <w:rsid w:val="001122BD"/>
    <w:rsid w:val="001125DE"/>
    <w:rsid w:val="00113436"/>
    <w:rsid w:val="00113640"/>
    <w:rsid w:val="00114140"/>
    <w:rsid w:val="00114247"/>
    <w:rsid w:val="00115D46"/>
    <w:rsid w:val="00117AA1"/>
    <w:rsid w:val="00120A7C"/>
    <w:rsid w:val="00120D2A"/>
    <w:rsid w:val="001211D8"/>
    <w:rsid w:val="00122A7A"/>
    <w:rsid w:val="001230C8"/>
    <w:rsid w:val="00123A71"/>
    <w:rsid w:val="00124D01"/>
    <w:rsid w:val="00126E38"/>
    <w:rsid w:val="00132C86"/>
    <w:rsid w:val="001334E0"/>
    <w:rsid w:val="00134513"/>
    <w:rsid w:val="00134A63"/>
    <w:rsid w:val="001440DA"/>
    <w:rsid w:val="00145EA1"/>
    <w:rsid w:val="00147B47"/>
    <w:rsid w:val="0015063F"/>
    <w:rsid w:val="001507A1"/>
    <w:rsid w:val="001537D8"/>
    <w:rsid w:val="001541E7"/>
    <w:rsid w:val="00156E11"/>
    <w:rsid w:val="00160159"/>
    <w:rsid w:val="00160686"/>
    <w:rsid w:val="0016245F"/>
    <w:rsid w:val="00164CBC"/>
    <w:rsid w:val="0016744F"/>
    <w:rsid w:val="0017127A"/>
    <w:rsid w:val="001745AC"/>
    <w:rsid w:val="00174665"/>
    <w:rsid w:val="00175B10"/>
    <w:rsid w:val="00180630"/>
    <w:rsid w:val="00183E10"/>
    <w:rsid w:val="0018630C"/>
    <w:rsid w:val="00186357"/>
    <w:rsid w:val="0019039E"/>
    <w:rsid w:val="00192E24"/>
    <w:rsid w:val="001935D0"/>
    <w:rsid w:val="0019394C"/>
    <w:rsid w:val="001949F8"/>
    <w:rsid w:val="00196495"/>
    <w:rsid w:val="001A006F"/>
    <w:rsid w:val="001A19A9"/>
    <w:rsid w:val="001A25B5"/>
    <w:rsid w:val="001A30DE"/>
    <w:rsid w:val="001A3C06"/>
    <w:rsid w:val="001A4236"/>
    <w:rsid w:val="001A4CB9"/>
    <w:rsid w:val="001A5711"/>
    <w:rsid w:val="001A7F65"/>
    <w:rsid w:val="001C44B5"/>
    <w:rsid w:val="001C6E49"/>
    <w:rsid w:val="001C75E2"/>
    <w:rsid w:val="001D346A"/>
    <w:rsid w:val="001D479A"/>
    <w:rsid w:val="001D7EFE"/>
    <w:rsid w:val="001E13B1"/>
    <w:rsid w:val="001F367D"/>
    <w:rsid w:val="001F5256"/>
    <w:rsid w:val="001F5F10"/>
    <w:rsid w:val="001F5F6E"/>
    <w:rsid w:val="001F6922"/>
    <w:rsid w:val="001F6FF8"/>
    <w:rsid w:val="001F7732"/>
    <w:rsid w:val="001F7CD5"/>
    <w:rsid w:val="00201116"/>
    <w:rsid w:val="002037C2"/>
    <w:rsid w:val="002064D5"/>
    <w:rsid w:val="0021007F"/>
    <w:rsid w:val="00210338"/>
    <w:rsid w:val="002118CA"/>
    <w:rsid w:val="00216DDD"/>
    <w:rsid w:val="0022278F"/>
    <w:rsid w:val="002236D2"/>
    <w:rsid w:val="002258B9"/>
    <w:rsid w:val="00227D18"/>
    <w:rsid w:val="00227E91"/>
    <w:rsid w:val="00227F1A"/>
    <w:rsid w:val="002312CD"/>
    <w:rsid w:val="00232B84"/>
    <w:rsid w:val="002360F5"/>
    <w:rsid w:val="002442B8"/>
    <w:rsid w:val="00244ABB"/>
    <w:rsid w:val="002477A1"/>
    <w:rsid w:val="00250844"/>
    <w:rsid w:val="00250BCB"/>
    <w:rsid w:val="002548A3"/>
    <w:rsid w:val="00254D5A"/>
    <w:rsid w:val="00255499"/>
    <w:rsid w:val="00255BA1"/>
    <w:rsid w:val="00256ECB"/>
    <w:rsid w:val="0025727E"/>
    <w:rsid w:val="002601BA"/>
    <w:rsid w:val="0026141D"/>
    <w:rsid w:val="00261C59"/>
    <w:rsid w:val="002631C8"/>
    <w:rsid w:val="00265FD6"/>
    <w:rsid w:val="00270806"/>
    <w:rsid w:val="00272830"/>
    <w:rsid w:val="00281947"/>
    <w:rsid w:val="002839F6"/>
    <w:rsid w:val="00284218"/>
    <w:rsid w:val="0028440C"/>
    <w:rsid w:val="002877A5"/>
    <w:rsid w:val="00287ACC"/>
    <w:rsid w:val="00292C8B"/>
    <w:rsid w:val="00293162"/>
    <w:rsid w:val="00294526"/>
    <w:rsid w:val="00295184"/>
    <w:rsid w:val="002951C6"/>
    <w:rsid w:val="002A03A4"/>
    <w:rsid w:val="002A1284"/>
    <w:rsid w:val="002A3529"/>
    <w:rsid w:val="002A70D2"/>
    <w:rsid w:val="002B16A2"/>
    <w:rsid w:val="002B1FDC"/>
    <w:rsid w:val="002B78A0"/>
    <w:rsid w:val="002C0956"/>
    <w:rsid w:val="002C2896"/>
    <w:rsid w:val="002C2BA6"/>
    <w:rsid w:val="002C4865"/>
    <w:rsid w:val="002C647D"/>
    <w:rsid w:val="002D0204"/>
    <w:rsid w:val="002D2EB5"/>
    <w:rsid w:val="002D79A4"/>
    <w:rsid w:val="002E0B7A"/>
    <w:rsid w:val="002E1787"/>
    <w:rsid w:val="002E3FD5"/>
    <w:rsid w:val="002E4A5F"/>
    <w:rsid w:val="002E7AA0"/>
    <w:rsid w:val="002F0A39"/>
    <w:rsid w:val="002F2E83"/>
    <w:rsid w:val="002F747D"/>
    <w:rsid w:val="003018F6"/>
    <w:rsid w:val="003073E0"/>
    <w:rsid w:val="003106D5"/>
    <w:rsid w:val="003127A7"/>
    <w:rsid w:val="00312C1D"/>
    <w:rsid w:val="00313719"/>
    <w:rsid w:val="00316BDA"/>
    <w:rsid w:val="003170DC"/>
    <w:rsid w:val="00317F4A"/>
    <w:rsid w:val="00324200"/>
    <w:rsid w:val="0032522B"/>
    <w:rsid w:val="00331D6B"/>
    <w:rsid w:val="00332A8C"/>
    <w:rsid w:val="00334D04"/>
    <w:rsid w:val="003351BE"/>
    <w:rsid w:val="00342642"/>
    <w:rsid w:val="00344B91"/>
    <w:rsid w:val="0034531D"/>
    <w:rsid w:val="00345DE0"/>
    <w:rsid w:val="00345FD5"/>
    <w:rsid w:val="003465C8"/>
    <w:rsid w:val="003469CA"/>
    <w:rsid w:val="00347C72"/>
    <w:rsid w:val="003513FF"/>
    <w:rsid w:val="00351F4A"/>
    <w:rsid w:val="00364705"/>
    <w:rsid w:val="003658A8"/>
    <w:rsid w:val="00365DFC"/>
    <w:rsid w:val="00366B16"/>
    <w:rsid w:val="00371E86"/>
    <w:rsid w:val="003721A8"/>
    <w:rsid w:val="003754BE"/>
    <w:rsid w:val="00375AE1"/>
    <w:rsid w:val="00377B29"/>
    <w:rsid w:val="00380774"/>
    <w:rsid w:val="003810B0"/>
    <w:rsid w:val="0038424E"/>
    <w:rsid w:val="00385466"/>
    <w:rsid w:val="00385BA1"/>
    <w:rsid w:val="003939FB"/>
    <w:rsid w:val="00393E60"/>
    <w:rsid w:val="003A29D5"/>
    <w:rsid w:val="003A2FD8"/>
    <w:rsid w:val="003A35E2"/>
    <w:rsid w:val="003A5264"/>
    <w:rsid w:val="003A7C2C"/>
    <w:rsid w:val="003B0506"/>
    <w:rsid w:val="003B39DE"/>
    <w:rsid w:val="003C1756"/>
    <w:rsid w:val="003C49E4"/>
    <w:rsid w:val="003C6C4D"/>
    <w:rsid w:val="003C7A2A"/>
    <w:rsid w:val="003D2293"/>
    <w:rsid w:val="003D3CC2"/>
    <w:rsid w:val="003D4908"/>
    <w:rsid w:val="003D7C20"/>
    <w:rsid w:val="003D7F75"/>
    <w:rsid w:val="003E1302"/>
    <w:rsid w:val="003E1C60"/>
    <w:rsid w:val="003E245B"/>
    <w:rsid w:val="003F2BC4"/>
    <w:rsid w:val="004038B5"/>
    <w:rsid w:val="0040480A"/>
    <w:rsid w:val="00405FB8"/>
    <w:rsid w:val="00406C31"/>
    <w:rsid w:val="0041107A"/>
    <w:rsid w:val="00411CC3"/>
    <w:rsid w:val="00415D00"/>
    <w:rsid w:val="00427794"/>
    <w:rsid w:val="00427B86"/>
    <w:rsid w:val="00427D3B"/>
    <w:rsid w:val="00430E29"/>
    <w:rsid w:val="00430FB5"/>
    <w:rsid w:val="00434358"/>
    <w:rsid w:val="00440448"/>
    <w:rsid w:val="00440C16"/>
    <w:rsid w:val="00440FCB"/>
    <w:rsid w:val="00445321"/>
    <w:rsid w:val="00445A64"/>
    <w:rsid w:val="00446170"/>
    <w:rsid w:val="0044665C"/>
    <w:rsid w:val="004501ED"/>
    <w:rsid w:val="00451BB3"/>
    <w:rsid w:val="0045351C"/>
    <w:rsid w:val="00454D78"/>
    <w:rsid w:val="00455420"/>
    <w:rsid w:val="00455EE0"/>
    <w:rsid w:val="004604C7"/>
    <w:rsid w:val="00460C03"/>
    <w:rsid w:val="00460EA6"/>
    <w:rsid w:val="0046427C"/>
    <w:rsid w:val="00465EA0"/>
    <w:rsid w:val="004665A3"/>
    <w:rsid w:val="004719ED"/>
    <w:rsid w:val="00472B39"/>
    <w:rsid w:val="004743A9"/>
    <w:rsid w:val="00474DC7"/>
    <w:rsid w:val="00476F89"/>
    <w:rsid w:val="004901B2"/>
    <w:rsid w:val="00490385"/>
    <w:rsid w:val="004917A3"/>
    <w:rsid w:val="00491F63"/>
    <w:rsid w:val="00493546"/>
    <w:rsid w:val="00496960"/>
    <w:rsid w:val="0049776E"/>
    <w:rsid w:val="00497E64"/>
    <w:rsid w:val="004A270F"/>
    <w:rsid w:val="004A2912"/>
    <w:rsid w:val="004A4489"/>
    <w:rsid w:val="004A4AAA"/>
    <w:rsid w:val="004A6310"/>
    <w:rsid w:val="004A6CD2"/>
    <w:rsid w:val="004B14AD"/>
    <w:rsid w:val="004B4C00"/>
    <w:rsid w:val="004B5EAC"/>
    <w:rsid w:val="004B6238"/>
    <w:rsid w:val="004B7BD7"/>
    <w:rsid w:val="004C13D9"/>
    <w:rsid w:val="004C1802"/>
    <w:rsid w:val="004C2806"/>
    <w:rsid w:val="004C3709"/>
    <w:rsid w:val="004C3B61"/>
    <w:rsid w:val="004C3C80"/>
    <w:rsid w:val="004C7991"/>
    <w:rsid w:val="004D22FE"/>
    <w:rsid w:val="004D2E94"/>
    <w:rsid w:val="004D2F19"/>
    <w:rsid w:val="004D3FC9"/>
    <w:rsid w:val="004D462D"/>
    <w:rsid w:val="004D47A6"/>
    <w:rsid w:val="004D532F"/>
    <w:rsid w:val="004D7C5C"/>
    <w:rsid w:val="004E0ACA"/>
    <w:rsid w:val="004E0DFE"/>
    <w:rsid w:val="004E42F2"/>
    <w:rsid w:val="004E4537"/>
    <w:rsid w:val="004E51B0"/>
    <w:rsid w:val="004E5FF7"/>
    <w:rsid w:val="004E6CF9"/>
    <w:rsid w:val="004E744B"/>
    <w:rsid w:val="004F0231"/>
    <w:rsid w:val="004F050E"/>
    <w:rsid w:val="004F5256"/>
    <w:rsid w:val="004F687E"/>
    <w:rsid w:val="004F6EF0"/>
    <w:rsid w:val="00507124"/>
    <w:rsid w:val="0051138D"/>
    <w:rsid w:val="00511390"/>
    <w:rsid w:val="00512C13"/>
    <w:rsid w:val="00517E66"/>
    <w:rsid w:val="005217FF"/>
    <w:rsid w:val="0052200A"/>
    <w:rsid w:val="005223B4"/>
    <w:rsid w:val="00523349"/>
    <w:rsid w:val="00524442"/>
    <w:rsid w:val="00524DDD"/>
    <w:rsid w:val="005256A0"/>
    <w:rsid w:val="00525C0B"/>
    <w:rsid w:val="00526F58"/>
    <w:rsid w:val="00527321"/>
    <w:rsid w:val="00527C9E"/>
    <w:rsid w:val="0053073A"/>
    <w:rsid w:val="00530C06"/>
    <w:rsid w:val="0053515D"/>
    <w:rsid w:val="005371AA"/>
    <w:rsid w:val="005418BE"/>
    <w:rsid w:val="00542DAA"/>
    <w:rsid w:val="0054762F"/>
    <w:rsid w:val="00552641"/>
    <w:rsid w:val="00553294"/>
    <w:rsid w:val="005540D1"/>
    <w:rsid w:val="005547EF"/>
    <w:rsid w:val="005558EC"/>
    <w:rsid w:val="0055723D"/>
    <w:rsid w:val="00560054"/>
    <w:rsid w:val="00560295"/>
    <w:rsid w:val="0056220C"/>
    <w:rsid w:val="0056268E"/>
    <w:rsid w:val="00562881"/>
    <w:rsid w:val="0056335E"/>
    <w:rsid w:val="0056345D"/>
    <w:rsid w:val="00567B77"/>
    <w:rsid w:val="00567C5D"/>
    <w:rsid w:val="00572517"/>
    <w:rsid w:val="00575160"/>
    <w:rsid w:val="00577125"/>
    <w:rsid w:val="00577A9A"/>
    <w:rsid w:val="00580E0F"/>
    <w:rsid w:val="0058145E"/>
    <w:rsid w:val="0058196B"/>
    <w:rsid w:val="00584AB8"/>
    <w:rsid w:val="00584B37"/>
    <w:rsid w:val="0058661F"/>
    <w:rsid w:val="005871D8"/>
    <w:rsid w:val="0059103E"/>
    <w:rsid w:val="005910FB"/>
    <w:rsid w:val="005923F0"/>
    <w:rsid w:val="00592408"/>
    <w:rsid w:val="00593020"/>
    <w:rsid w:val="0059310A"/>
    <w:rsid w:val="005959E4"/>
    <w:rsid w:val="005961CA"/>
    <w:rsid w:val="00596F61"/>
    <w:rsid w:val="00597E22"/>
    <w:rsid w:val="005A1C3B"/>
    <w:rsid w:val="005A25C0"/>
    <w:rsid w:val="005A3473"/>
    <w:rsid w:val="005A364D"/>
    <w:rsid w:val="005A461D"/>
    <w:rsid w:val="005B1518"/>
    <w:rsid w:val="005B17F0"/>
    <w:rsid w:val="005B57EA"/>
    <w:rsid w:val="005C22B8"/>
    <w:rsid w:val="005C3C27"/>
    <w:rsid w:val="005C46D0"/>
    <w:rsid w:val="005D21E6"/>
    <w:rsid w:val="005D6E8E"/>
    <w:rsid w:val="005D75C4"/>
    <w:rsid w:val="005D7D43"/>
    <w:rsid w:val="005E137D"/>
    <w:rsid w:val="005E17B2"/>
    <w:rsid w:val="005E22FD"/>
    <w:rsid w:val="005E332D"/>
    <w:rsid w:val="005E6A50"/>
    <w:rsid w:val="005F0654"/>
    <w:rsid w:val="005F13F4"/>
    <w:rsid w:val="005F1F61"/>
    <w:rsid w:val="005F2000"/>
    <w:rsid w:val="005F261A"/>
    <w:rsid w:val="005F44C5"/>
    <w:rsid w:val="005F5E59"/>
    <w:rsid w:val="00602494"/>
    <w:rsid w:val="00602635"/>
    <w:rsid w:val="00602D39"/>
    <w:rsid w:val="00604EBC"/>
    <w:rsid w:val="00607041"/>
    <w:rsid w:val="00607E3A"/>
    <w:rsid w:val="00610A0F"/>
    <w:rsid w:val="00612FEA"/>
    <w:rsid w:val="00613349"/>
    <w:rsid w:val="0061386A"/>
    <w:rsid w:val="006140B2"/>
    <w:rsid w:val="00614623"/>
    <w:rsid w:val="006154CC"/>
    <w:rsid w:val="00616889"/>
    <w:rsid w:val="006176CD"/>
    <w:rsid w:val="006201A7"/>
    <w:rsid w:val="0062303D"/>
    <w:rsid w:val="0062327F"/>
    <w:rsid w:val="006257C7"/>
    <w:rsid w:val="006304E9"/>
    <w:rsid w:val="0063087E"/>
    <w:rsid w:val="006320D4"/>
    <w:rsid w:val="00634CE9"/>
    <w:rsid w:val="00634FE7"/>
    <w:rsid w:val="00642A33"/>
    <w:rsid w:val="00642BBB"/>
    <w:rsid w:val="00644A03"/>
    <w:rsid w:val="006453F8"/>
    <w:rsid w:val="00651692"/>
    <w:rsid w:val="00656483"/>
    <w:rsid w:val="0065759D"/>
    <w:rsid w:val="006600F1"/>
    <w:rsid w:val="00661E97"/>
    <w:rsid w:val="0066712E"/>
    <w:rsid w:val="0067266A"/>
    <w:rsid w:val="006730CB"/>
    <w:rsid w:val="006738C5"/>
    <w:rsid w:val="0068240F"/>
    <w:rsid w:val="006914D1"/>
    <w:rsid w:val="00692231"/>
    <w:rsid w:val="00694278"/>
    <w:rsid w:val="0069542E"/>
    <w:rsid w:val="0069733E"/>
    <w:rsid w:val="0069789E"/>
    <w:rsid w:val="006A175B"/>
    <w:rsid w:val="006A1A7B"/>
    <w:rsid w:val="006A40DB"/>
    <w:rsid w:val="006A5269"/>
    <w:rsid w:val="006A5AC5"/>
    <w:rsid w:val="006A6828"/>
    <w:rsid w:val="006B0EB6"/>
    <w:rsid w:val="006B3E36"/>
    <w:rsid w:val="006B515E"/>
    <w:rsid w:val="006B5254"/>
    <w:rsid w:val="006B62E9"/>
    <w:rsid w:val="006B67F5"/>
    <w:rsid w:val="006B78F2"/>
    <w:rsid w:val="006B7A71"/>
    <w:rsid w:val="006C179B"/>
    <w:rsid w:val="006C180A"/>
    <w:rsid w:val="006C382E"/>
    <w:rsid w:val="006C3B8C"/>
    <w:rsid w:val="006C41DF"/>
    <w:rsid w:val="006C5BFA"/>
    <w:rsid w:val="006C6733"/>
    <w:rsid w:val="006C6BF4"/>
    <w:rsid w:val="006C6E05"/>
    <w:rsid w:val="006C78A4"/>
    <w:rsid w:val="006D1747"/>
    <w:rsid w:val="006E1359"/>
    <w:rsid w:val="006E3816"/>
    <w:rsid w:val="006E455E"/>
    <w:rsid w:val="006E4716"/>
    <w:rsid w:val="006E5745"/>
    <w:rsid w:val="006E6C59"/>
    <w:rsid w:val="006E7748"/>
    <w:rsid w:val="006F703B"/>
    <w:rsid w:val="007006C7"/>
    <w:rsid w:val="007017DE"/>
    <w:rsid w:val="007040A4"/>
    <w:rsid w:val="007066A1"/>
    <w:rsid w:val="007104B8"/>
    <w:rsid w:val="007117A4"/>
    <w:rsid w:val="007131D5"/>
    <w:rsid w:val="00713F31"/>
    <w:rsid w:val="0071548C"/>
    <w:rsid w:val="00717170"/>
    <w:rsid w:val="00720049"/>
    <w:rsid w:val="007217CC"/>
    <w:rsid w:val="00722D43"/>
    <w:rsid w:val="0072540B"/>
    <w:rsid w:val="00727B13"/>
    <w:rsid w:val="00731448"/>
    <w:rsid w:val="00731541"/>
    <w:rsid w:val="00732D2C"/>
    <w:rsid w:val="0073466E"/>
    <w:rsid w:val="007359A0"/>
    <w:rsid w:val="0073615A"/>
    <w:rsid w:val="007369F4"/>
    <w:rsid w:val="007405B1"/>
    <w:rsid w:val="00741B88"/>
    <w:rsid w:val="0074282D"/>
    <w:rsid w:val="007452F5"/>
    <w:rsid w:val="00745963"/>
    <w:rsid w:val="007520FA"/>
    <w:rsid w:val="007527F5"/>
    <w:rsid w:val="00756224"/>
    <w:rsid w:val="00757AB9"/>
    <w:rsid w:val="00763C38"/>
    <w:rsid w:val="00765E57"/>
    <w:rsid w:val="007714B9"/>
    <w:rsid w:val="00775230"/>
    <w:rsid w:val="00781BFD"/>
    <w:rsid w:val="00781F9D"/>
    <w:rsid w:val="00783059"/>
    <w:rsid w:val="0079330C"/>
    <w:rsid w:val="00794EB6"/>
    <w:rsid w:val="00795656"/>
    <w:rsid w:val="007A1852"/>
    <w:rsid w:val="007A2095"/>
    <w:rsid w:val="007A3C3D"/>
    <w:rsid w:val="007A406D"/>
    <w:rsid w:val="007A5B5A"/>
    <w:rsid w:val="007A6F01"/>
    <w:rsid w:val="007B0723"/>
    <w:rsid w:val="007B309E"/>
    <w:rsid w:val="007C0032"/>
    <w:rsid w:val="007C195E"/>
    <w:rsid w:val="007C1DF8"/>
    <w:rsid w:val="007C5DF3"/>
    <w:rsid w:val="007C5F17"/>
    <w:rsid w:val="007D16BF"/>
    <w:rsid w:val="007D3468"/>
    <w:rsid w:val="007D5F31"/>
    <w:rsid w:val="007D600F"/>
    <w:rsid w:val="007E043D"/>
    <w:rsid w:val="007E1097"/>
    <w:rsid w:val="007E615D"/>
    <w:rsid w:val="007F22BC"/>
    <w:rsid w:val="007F33A7"/>
    <w:rsid w:val="007F42BD"/>
    <w:rsid w:val="007F4EE9"/>
    <w:rsid w:val="007F69F4"/>
    <w:rsid w:val="007F72BD"/>
    <w:rsid w:val="0080122F"/>
    <w:rsid w:val="0080369C"/>
    <w:rsid w:val="00803770"/>
    <w:rsid w:val="00803AB7"/>
    <w:rsid w:val="0080456B"/>
    <w:rsid w:val="00805A93"/>
    <w:rsid w:val="00807516"/>
    <w:rsid w:val="00812326"/>
    <w:rsid w:val="008145D3"/>
    <w:rsid w:val="00814DC8"/>
    <w:rsid w:val="008153B9"/>
    <w:rsid w:val="00820B54"/>
    <w:rsid w:val="00825AF7"/>
    <w:rsid w:val="00827196"/>
    <w:rsid w:val="0083160F"/>
    <w:rsid w:val="0083384C"/>
    <w:rsid w:val="0083454D"/>
    <w:rsid w:val="008346DB"/>
    <w:rsid w:val="00840A95"/>
    <w:rsid w:val="00841711"/>
    <w:rsid w:val="00844021"/>
    <w:rsid w:val="00846534"/>
    <w:rsid w:val="00846B38"/>
    <w:rsid w:val="00851863"/>
    <w:rsid w:val="00852C05"/>
    <w:rsid w:val="00853415"/>
    <w:rsid w:val="00857190"/>
    <w:rsid w:val="00860F52"/>
    <w:rsid w:val="008634F1"/>
    <w:rsid w:val="00864981"/>
    <w:rsid w:val="00865FF1"/>
    <w:rsid w:val="00867D1C"/>
    <w:rsid w:val="008711FD"/>
    <w:rsid w:val="00871F9C"/>
    <w:rsid w:val="00872FBD"/>
    <w:rsid w:val="00873225"/>
    <w:rsid w:val="0088035B"/>
    <w:rsid w:val="00880C52"/>
    <w:rsid w:val="00881AAF"/>
    <w:rsid w:val="0088246E"/>
    <w:rsid w:val="00885109"/>
    <w:rsid w:val="008857D3"/>
    <w:rsid w:val="00890ED1"/>
    <w:rsid w:val="00892F87"/>
    <w:rsid w:val="00894525"/>
    <w:rsid w:val="00897320"/>
    <w:rsid w:val="008A2808"/>
    <w:rsid w:val="008A3FC3"/>
    <w:rsid w:val="008A75ED"/>
    <w:rsid w:val="008B10B0"/>
    <w:rsid w:val="008B484E"/>
    <w:rsid w:val="008B6E69"/>
    <w:rsid w:val="008C2BF7"/>
    <w:rsid w:val="008C3A28"/>
    <w:rsid w:val="008C57DF"/>
    <w:rsid w:val="008C77BF"/>
    <w:rsid w:val="008D1457"/>
    <w:rsid w:val="008D51DE"/>
    <w:rsid w:val="008D6C32"/>
    <w:rsid w:val="008E0D27"/>
    <w:rsid w:val="008E1B8C"/>
    <w:rsid w:val="008E22CA"/>
    <w:rsid w:val="008E3052"/>
    <w:rsid w:val="008E4973"/>
    <w:rsid w:val="008E4E8B"/>
    <w:rsid w:val="008E5291"/>
    <w:rsid w:val="008E533F"/>
    <w:rsid w:val="008E6DA7"/>
    <w:rsid w:val="008E7D02"/>
    <w:rsid w:val="008F384A"/>
    <w:rsid w:val="008F4285"/>
    <w:rsid w:val="008F653B"/>
    <w:rsid w:val="008F6F50"/>
    <w:rsid w:val="008F76D3"/>
    <w:rsid w:val="008F7898"/>
    <w:rsid w:val="008F7D75"/>
    <w:rsid w:val="009020A9"/>
    <w:rsid w:val="00903E2D"/>
    <w:rsid w:val="0090699A"/>
    <w:rsid w:val="00907B6E"/>
    <w:rsid w:val="00910866"/>
    <w:rsid w:val="009131B3"/>
    <w:rsid w:val="0091570D"/>
    <w:rsid w:val="00916C30"/>
    <w:rsid w:val="00920148"/>
    <w:rsid w:val="00920AE9"/>
    <w:rsid w:val="0092251F"/>
    <w:rsid w:val="009263D8"/>
    <w:rsid w:val="00927830"/>
    <w:rsid w:val="00932E0F"/>
    <w:rsid w:val="00933155"/>
    <w:rsid w:val="00936C12"/>
    <w:rsid w:val="009372A0"/>
    <w:rsid w:val="00937626"/>
    <w:rsid w:val="00940DFB"/>
    <w:rsid w:val="009473B0"/>
    <w:rsid w:val="0095521E"/>
    <w:rsid w:val="0095575C"/>
    <w:rsid w:val="0095644B"/>
    <w:rsid w:val="00957746"/>
    <w:rsid w:val="00961078"/>
    <w:rsid w:val="00962F07"/>
    <w:rsid w:val="00963090"/>
    <w:rsid w:val="00964655"/>
    <w:rsid w:val="009653A6"/>
    <w:rsid w:val="00965DBD"/>
    <w:rsid w:val="00970151"/>
    <w:rsid w:val="009715A4"/>
    <w:rsid w:val="0097239B"/>
    <w:rsid w:val="009745AB"/>
    <w:rsid w:val="00975887"/>
    <w:rsid w:val="009759FF"/>
    <w:rsid w:val="00976368"/>
    <w:rsid w:val="00976BEE"/>
    <w:rsid w:val="00981BE0"/>
    <w:rsid w:val="00981E36"/>
    <w:rsid w:val="009821B2"/>
    <w:rsid w:val="00984E22"/>
    <w:rsid w:val="00985BA3"/>
    <w:rsid w:val="00986DBF"/>
    <w:rsid w:val="00987D5F"/>
    <w:rsid w:val="00990B5A"/>
    <w:rsid w:val="00991852"/>
    <w:rsid w:val="00992AA4"/>
    <w:rsid w:val="00992E75"/>
    <w:rsid w:val="009930EC"/>
    <w:rsid w:val="0099348F"/>
    <w:rsid w:val="00993982"/>
    <w:rsid w:val="009A582D"/>
    <w:rsid w:val="009A717E"/>
    <w:rsid w:val="009B3E9B"/>
    <w:rsid w:val="009B7058"/>
    <w:rsid w:val="009B7B70"/>
    <w:rsid w:val="009C1390"/>
    <w:rsid w:val="009C1867"/>
    <w:rsid w:val="009C2EEA"/>
    <w:rsid w:val="009C3549"/>
    <w:rsid w:val="009C532D"/>
    <w:rsid w:val="009D17FB"/>
    <w:rsid w:val="009D267A"/>
    <w:rsid w:val="009D286B"/>
    <w:rsid w:val="009D297F"/>
    <w:rsid w:val="009D3868"/>
    <w:rsid w:val="009D7DB0"/>
    <w:rsid w:val="009E2555"/>
    <w:rsid w:val="009E3951"/>
    <w:rsid w:val="009E6845"/>
    <w:rsid w:val="009F147A"/>
    <w:rsid w:val="009F2763"/>
    <w:rsid w:val="009F3C13"/>
    <w:rsid w:val="009F4AE3"/>
    <w:rsid w:val="009F4C30"/>
    <w:rsid w:val="00A00CD4"/>
    <w:rsid w:val="00A01DDB"/>
    <w:rsid w:val="00A053BF"/>
    <w:rsid w:val="00A07152"/>
    <w:rsid w:val="00A07354"/>
    <w:rsid w:val="00A074CE"/>
    <w:rsid w:val="00A07D73"/>
    <w:rsid w:val="00A11127"/>
    <w:rsid w:val="00A12454"/>
    <w:rsid w:val="00A14081"/>
    <w:rsid w:val="00A1458D"/>
    <w:rsid w:val="00A14DEB"/>
    <w:rsid w:val="00A179BE"/>
    <w:rsid w:val="00A21739"/>
    <w:rsid w:val="00A2234E"/>
    <w:rsid w:val="00A2270F"/>
    <w:rsid w:val="00A245CA"/>
    <w:rsid w:val="00A250EF"/>
    <w:rsid w:val="00A27033"/>
    <w:rsid w:val="00A339CE"/>
    <w:rsid w:val="00A33B07"/>
    <w:rsid w:val="00A34354"/>
    <w:rsid w:val="00A4040C"/>
    <w:rsid w:val="00A41C65"/>
    <w:rsid w:val="00A42EBA"/>
    <w:rsid w:val="00A44E7D"/>
    <w:rsid w:val="00A476B0"/>
    <w:rsid w:val="00A509CE"/>
    <w:rsid w:val="00A53B70"/>
    <w:rsid w:val="00A54056"/>
    <w:rsid w:val="00A543C1"/>
    <w:rsid w:val="00A558D3"/>
    <w:rsid w:val="00A609C7"/>
    <w:rsid w:val="00A655FB"/>
    <w:rsid w:val="00A65D19"/>
    <w:rsid w:val="00A662D6"/>
    <w:rsid w:val="00A66843"/>
    <w:rsid w:val="00A70DB9"/>
    <w:rsid w:val="00A72E7A"/>
    <w:rsid w:val="00A739C3"/>
    <w:rsid w:val="00A77ACC"/>
    <w:rsid w:val="00A805F9"/>
    <w:rsid w:val="00A81A70"/>
    <w:rsid w:val="00A81F03"/>
    <w:rsid w:val="00A821A9"/>
    <w:rsid w:val="00A828E4"/>
    <w:rsid w:val="00A82CDA"/>
    <w:rsid w:val="00A82E2C"/>
    <w:rsid w:val="00A846C5"/>
    <w:rsid w:val="00A86CE8"/>
    <w:rsid w:val="00A95685"/>
    <w:rsid w:val="00A96350"/>
    <w:rsid w:val="00A96D5C"/>
    <w:rsid w:val="00AA2968"/>
    <w:rsid w:val="00AA50FA"/>
    <w:rsid w:val="00AA6E5D"/>
    <w:rsid w:val="00AA77CA"/>
    <w:rsid w:val="00AA7C72"/>
    <w:rsid w:val="00AB0EC5"/>
    <w:rsid w:val="00AB38ED"/>
    <w:rsid w:val="00AB5D27"/>
    <w:rsid w:val="00AB691A"/>
    <w:rsid w:val="00AB7B2E"/>
    <w:rsid w:val="00AC150F"/>
    <w:rsid w:val="00AC2DAC"/>
    <w:rsid w:val="00AC4473"/>
    <w:rsid w:val="00AC66EC"/>
    <w:rsid w:val="00AD12FD"/>
    <w:rsid w:val="00AD1E08"/>
    <w:rsid w:val="00AD236B"/>
    <w:rsid w:val="00AD2797"/>
    <w:rsid w:val="00AD4C1B"/>
    <w:rsid w:val="00AD4CDB"/>
    <w:rsid w:val="00AD531B"/>
    <w:rsid w:val="00AD6521"/>
    <w:rsid w:val="00AE0C88"/>
    <w:rsid w:val="00AE2189"/>
    <w:rsid w:val="00AE24D4"/>
    <w:rsid w:val="00AE303A"/>
    <w:rsid w:val="00AE4DFE"/>
    <w:rsid w:val="00AE58B2"/>
    <w:rsid w:val="00AE5B86"/>
    <w:rsid w:val="00AE74C7"/>
    <w:rsid w:val="00AF1850"/>
    <w:rsid w:val="00AF1AD7"/>
    <w:rsid w:val="00AF4907"/>
    <w:rsid w:val="00B0059D"/>
    <w:rsid w:val="00B02DB3"/>
    <w:rsid w:val="00B04049"/>
    <w:rsid w:val="00B049F5"/>
    <w:rsid w:val="00B06255"/>
    <w:rsid w:val="00B06E4C"/>
    <w:rsid w:val="00B100D4"/>
    <w:rsid w:val="00B13A9E"/>
    <w:rsid w:val="00B13F7C"/>
    <w:rsid w:val="00B15490"/>
    <w:rsid w:val="00B15531"/>
    <w:rsid w:val="00B17061"/>
    <w:rsid w:val="00B20CA5"/>
    <w:rsid w:val="00B21768"/>
    <w:rsid w:val="00B22001"/>
    <w:rsid w:val="00B22A98"/>
    <w:rsid w:val="00B23365"/>
    <w:rsid w:val="00B25836"/>
    <w:rsid w:val="00B2641C"/>
    <w:rsid w:val="00B26A62"/>
    <w:rsid w:val="00B26E40"/>
    <w:rsid w:val="00B3004C"/>
    <w:rsid w:val="00B30A3A"/>
    <w:rsid w:val="00B30CDB"/>
    <w:rsid w:val="00B329D3"/>
    <w:rsid w:val="00B33381"/>
    <w:rsid w:val="00B333B8"/>
    <w:rsid w:val="00B37229"/>
    <w:rsid w:val="00B43E56"/>
    <w:rsid w:val="00B45019"/>
    <w:rsid w:val="00B460B6"/>
    <w:rsid w:val="00B46C1B"/>
    <w:rsid w:val="00B47BC4"/>
    <w:rsid w:val="00B50415"/>
    <w:rsid w:val="00B516B3"/>
    <w:rsid w:val="00B51EBD"/>
    <w:rsid w:val="00B524EB"/>
    <w:rsid w:val="00B56A36"/>
    <w:rsid w:val="00B60A82"/>
    <w:rsid w:val="00B61738"/>
    <w:rsid w:val="00B64834"/>
    <w:rsid w:val="00B64ACB"/>
    <w:rsid w:val="00B67E5F"/>
    <w:rsid w:val="00B718B5"/>
    <w:rsid w:val="00B735AD"/>
    <w:rsid w:val="00B74F54"/>
    <w:rsid w:val="00B76836"/>
    <w:rsid w:val="00B82274"/>
    <w:rsid w:val="00B8278B"/>
    <w:rsid w:val="00B84557"/>
    <w:rsid w:val="00B84B07"/>
    <w:rsid w:val="00B8568C"/>
    <w:rsid w:val="00B92C2B"/>
    <w:rsid w:val="00B935F9"/>
    <w:rsid w:val="00B96235"/>
    <w:rsid w:val="00B97D82"/>
    <w:rsid w:val="00BA1F66"/>
    <w:rsid w:val="00BA78E4"/>
    <w:rsid w:val="00BB026A"/>
    <w:rsid w:val="00BB05E0"/>
    <w:rsid w:val="00BB0B83"/>
    <w:rsid w:val="00BB35D8"/>
    <w:rsid w:val="00BB38E8"/>
    <w:rsid w:val="00BB3F67"/>
    <w:rsid w:val="00BB4650"/>
    <w:rsid w:val="00BC1FFF"/>
    <w:rsid w:val="00BC2ECE"/>
    <w:rsid w:val="00BC6CF5"/>
    <w:rsid w:val="00BC6F58"/>
    <w:rsid w:val="00BC7455"/>
    <w:rsid w:val="00BC7BB8"/>
    <w:rsid w:val="00BD16C1"/>
    <w:rsid w:val="00BD2903"/>
    <w:rsid w:val="00BD3543"/>
    <w:rsid w:val="00BD36BF"/>
    <w:rsid w:val="00BD4E01"/>
    <w:rsid w:val="00BD558B"/>
    <w:rsid w:val="00BD6A3F"/>
    <w:rsid w:val="00BD703F"/>
    <w:rsid w:val="00BD727B"/>
    <w:rsid w:val="00BE002F"/>
    <w:rsid w:val="00BE38A8"/>
    <w:rsid w:val="00BE4A30"/>
    <w:rsid w:val="00BE531A"/>
    <w:rsid w:val="00BE6043"/>
    <w:rsid w:val="00BF3DFD"/>
    <w:rsid w:val="00BF42C9"/>
    <w:rsid w:val="00BF7AD4"/>
    <w:rsid w:val="00C031FF"/>
    <w:rsid w:val="00C04846"/>
    <w:rsid w:val="00C05CD8"/>
    <w:rsid w:val="00C05FAE"/>
    <w:rsid w:val="00C066CA"/>
    <w:rsid w:val="00C06E59"/>
    <w:rsid w:val="00C076A1"/>
    <w:rsid w:val="00C07CDD"/>
    <w:rsid w:val="00C13942"/>
    <w:rsid w:val="00C13D33"/>
    <w:rsid w:val="00C14CDF"/>
    <w:rsid w:val="00C151B9"/>
    <w:rsid w:val="00C15878"/>
    <w:rsid w:val="00C15926"/>
    <w:rsid w:val="00C15D76"/>
    <w:rsid w:val="00C15E34"/>
    <w:rsid w:val="00C17285"/>
    <w:rsid w:val="00C23C42"/>
    <w:rsid w:val="00C23DA8"/>
    <w:rsid w:val="00C25AC4"/>
    <w:rsid w:val="00C25F7F"/>
    <w:rsid w:val="00C26254"/>
    <w:rsid w:val="00C27CF7"/>
    <w:rsid w:val="00C27D52"/>
    <w:rsid w:val="00C30A7E"/>
    <w:rsid w:val="00C30C7D"/>
    <w:rsid w:val="00C30EAA"/>
    <w:rsid w:val="00C3362D"/>
    <w:rsid w:val="00C34F4C"/>
    <w:rsid w:val="00C3536E"/>
    <w:rsid w:val="00C35915"/>
    <w:rsid w:val="00C36E17"/>
    <w:rsid w:val="00C43B2F"/>
    <w:rsid w:val="00C44DA6"/>
    <w:rsid w:val="00C4531C"/>
    <w:rsid w:val="00C45351"/>
    <w:rsid w:val="00C45A09"/>
    <w:rsid w:val="00C46F92"/>
    <w:rsid w:val="00C47FBE"/>
    <w:rsid w:val="00C501F2"/>
    <w:rsid w:val="00C50367"/>
    <w:rsid w:val="00C5087F"/>
    <w:rsid w:val="00C514E4"/>
    <w:rsid w:val="00C51C05"/>
    <w:rsid w:val="00C526AD"/>
    <w:rsid w:val="00C5373F"/>
    <w:rsid w:val="00C564BD"/>
    <w:rsid w:val="00C56E42"/>
    <w:rsid w:val="00C645ED"/>
    <w:rsid w:val="00C646CD"/>
    <w:rsid w:val="00C67BBF"/>
    <w:rsid w:val="00C702A1"/>
    <w:rsid w:val="00C73E18"/>
    <w:rsid w:val="00C74058"/>
    <w:rsid w:val="00C74603"/>
    <w:rsid w:val="00C7475C"/>
    <w:rsid w:val="00C75938"/>
    <w:rsid w:val="00C77610"/>
    <w:rsid w:val="00C77814"/>
    <w:rsid w:val="00C8077D"/>
    <w:rsid w:val="00C81955"/>
    <w:rsid w:val="00C85587"/>
    <w:rsid w:val="00C859B4"/>
    <w:rsid w:val="00C8659A"/>
    <w:rsid w:val="00C86B95"/>
    <w:rsid w:val="00C879B4"/>
    <w:rsid w:val="00C91327"/>
    <w:rsid w:val="00C913D2"/>
    <w:rsid w:val="00C929BC"/>
    <w:rsid w:val="00C935D3"/>
    <w:rsid w:val="00C95E58"/>
    <w:rsid w:val="00C96053"/>
    <w:rsid w:val="00C97349"/>
    <w:rsid w:val="00C9753E"/>
    <w:rsid w:val="00CA0371"/>
    <w:rsid w:val="00CA128C"/>
    <w:rsid w:val="00CA1D8D"/>
    <w:rsid w:val="00CA47EB"/>
    <w:rsid w:val="00CA49DF"/>
    <w:rsid w:val="00CA506E"/>
    <w:rsid w:val="00CB1C7C"/>
    <w:rsid w:val="00CB1E89"/>
    <w:rsid w:val="00CB4CE3"/>
    <w:rsid w:val="00CB63A9"/>
    <w:rsid w:val="00CC1152"/>
    <w:rsid w:val="00CC5A45"/>
    <w:rsid w:val="00CC7B30"/>
    <w:rsid w:val="00CD192D"/>
    <w:rsid w:val="00CD2F0D"/>
    <w:rsid w:val="00CD5765"/>
    <w:rsid w:val="00CD576F"/>
    <w:rsid w:val="00CE0B55"/>
    <w:rsid w:val="00CE249F"/>
    <w:rsid w:val="00CE2FC7"/>
    <w:rsid w:val="00CE42FC"/>
    <w:rsid w:val="00CE4661"/>
    <w:rsid w:val="00CE6D12"/>
    <w:rsid w:val="00CF17ED"/>
    <w:rsid w:val="00CF3B94"/>
    <w:rsid w:val="00CF4574"/>
    <w:rsid w:val="00CF4587"/>
    <w:rsid w:val="00CF583A"/>
    <w:rsid w:val="00D03066"/>
    <w:rsid w:val="00D034C8"/>
    <w:rsid w:val="00D0391C"/>
    <w:rsid w:val="00D04AC1"/>
    <w:rsid w:val="00D04E90"/>
    <w:rsid w:val="00D06899"/>
    <w:rsid w:val="00D072B9"/>
    <w:rsid w:val="00D10662"/>
    <w:rsid w:val="00D140F7"/>
    <w:rsid w:val="00D148FB"/>
    <w:rsid w:val="00D17C21"/>
    <w:rsid w:val="00D2235E"/>
    <w:rsid w:val="00D225CE"/>
    <w:rsid w:val="00D2295F"/>
    <w:rsid w:val="00D22FFC"/>
    <w:rsid w:val="00D240A9"/>
    <w:rsid w:val="00D245A0"/>
    <w:rsid w:val="00D252EF"/>
    <w:rsid w:val="00D2728C"/>
    <w:rsid w:val="00D27BD2"/>
    <w:rsid w:val="00D30861"/>
    <w:rsid w:val="00D31173"/>
    <w:rsid w:val="00D34FB1"/>
    <w:rsid w:val="00D36EAF"/>
    <w:rsid w:val="00D41BD1"/>
    <w:rsid w:val="00D43EE3"/>
    <w:rsid w:val="00D445E8"/>
    <w:rsid w:val="00D45EB5"/>
    <w:rsid w:val="00D502F2"/>
    <w:rsid w:val="00D50ADB"/>
    <w:rsid w:val="00D51868"/>
    <w:rsid w:val="00D51932"/>
    <w:rsid w:val="00D528B4"/>
    <w:rsid w:val="00D53ECF"/>
    <w:rsid w:val="00D57E0F"/>
    <w:rsid w:val="00D6011B"/>
    <w:rsid w:val="00D61106"/>
    <w:rsid w:val="00D642A7"/>
    <w:rsid w:val="00D64CC7"/>
    <w:rsid w:val="00D65C24"/>
    <w:rsid w:val="00D65D5C"/>
    <w:rsid w:val="00D6790D"/>
    <w:rsid w:val="00D67BD6"/>
    <w:rsid w:val="00D7505B"/>
    <w:rsid w:val="00D75691"/>
    <w:rsid w:val="00D758FC"/>
    <w:rsid w:val="00D779EB"/>
    <w:rsid w:val="00D77B70"/>
    <w:rsid w:val="00D81BD6"/>
    <w:rsid w:val="00D86531"/>
    <w:rsid w:val="00D867B4"/>
    <w:rsid w:val="00D9090C"/>
    <w:rsid w:val="00D91D17"/>
    <w:rsid w:val="00DA0C8F"/>
    <w:rsid w:val="00DA338B"/>
    <w:rsid w:val="00DA42CA"/>
    <w:rsid w:val="00DB1626"/>
    <w:rsid w:val="00DB43AF"/>
    <w:rsid w:val="00DB7BB1"/>
    <w:rsid w:val="00DC1A6D"/>
    <w:rsid w:val="00DC5EE5"/>
    <w:rsid w:val="00DC7AF3"/>
    <w:rsid w:val="00DD1E26"/>
    <w:rsid w:val="00DD49F9"/>
    <w:rsid w:val="00DD4B0A"/>
    <w:rsid w:val="00DD4F00"/>
    <w:rsid w:val="00DD536E"/>
    <w:rsid w:val="00DD7CD9"/>
    <w:rsid w:val="00DD7E1B"/>
    <w:rsid w:val="00DE6311"/>
    <w:rsid w:val="00DE633A"/>
    <w:rsid w:val="00DF0920"/>
    <w:rsid w:val="00DF2B91"/>
    <w:rsid w:val="00DF7F44"/>
    <w:rsid w:val="00E04E88"/>
    <w:rsid w:val="00E056A7"/>
    <w:rsid w:val="00E16CBB"/>
    <w:rsid w:val="00E17B56"/>
    <w:rsid w:val="00E20E64"/>
    <w:rsid w:val="00E20FCD"/>
    <w:rsid w:val="00E22763"/>
    <w:rsid w:val="00E22D65"/>
    <w:rsid w:val="00E2363A"/>
    <w:rsid w:val="00E23900"/>
    <w:rsid w:val="00E25C2A"/>
    <w:rsid w:val="00E30662"/>
    <w:rsid w:val="00E31D5F"/>
    <w:rsid w:val="00E37AF9"/>
    <w:rsid w:val="00E411D3"/>
    <w:rsid w:val="00E45A5A"/>
    <w:rsid w:val="00E45D7C"/>
    <w:rsid w:val="00E50732"/>
    <w:rsid w:val="00E5163C"/>
    <w:rsid w:val="00E52D0A"/>
    <w:rsid w:val="00E53562"/>
    <w:rsid w:val="00E54032"/>
    <w:rsid w:val="00E54526"/>
    <w:rsid w:val="00E57AF7"/>
    <w:rsid w:val="00E612E8"/>
    <w:rsid w:val="00E620AC"/>
    <w:rsid w:val="00E62741"/>
    <w:rsid w:val="00E62CA3"/>
    <w:rsid w:val="00E67ABB"/>
    <w:rsid w:val="00E7095F"/>
    <w:rsid w:val="00E74993"/>
    <w:rsid w:val="00E74C25"/>
    <w:rsid w:val="00E75AF1"/>
    <w:rsid w:val="00E770F0"/>
    <w:rsid w:val="00E77D72"/>
    <w:rsid w:val="00E815BB"/>
    <w:rsid w:val="00E83675"/>
    <w:rsid w:val="00E90417"/>
    <w:rsid w:val="00E9108B"/>
    <w:rsid w:val="00E931BE"/>
    <w:rsid w:val="00E935FD"/>
    <w:rsid w:val="00E9398B"/>
    <w:rsid w:val="00E93D0C"/>
    <w:rsid w:val="00E94C7F"/>
    <w:rsid w:val="00E95927"/>
    <w:rsid w:val="00E973E1"/>
    <w:rsid w:val="00E97470"/>
    <w:rsid w:val="00E97697"/>
    <w:rsid w:val="00E97918"/>
    <w:rsid w:val="00EA1E1E"/>
    <w:rsid w:val="00EA23A0"/>
    <w:rsid w:val="00EA735F"/>
    <w:rsid w:val="00EB09E3"/>
    <w:rsid w:val="00EB1FD6"/>
    <w:rsid w:val="00EB22FD"/>
    <w:rsid w:val="00EB2DB2"/>
    <w:rsid w:val="00EC1344"/>
    <w:rsid w:val="00EC281A"/>
    <w:rsid w:val="00EC2B94"/>
    <w:rsid w:val="00EC3930"/>
    <w:rsid w:val="00EC4C44"/>
    <w:rsid w:val="00EC5C0A"/>
    <w:rsid w:val="00EC5CCD"/>
    <w:rsid w:val="00EC6A9A"/>
    <w:rsid w:val="00EC74C3"/>
    <w:rsid w:val="00ED0186"/>
    <w:rsid w:val="00ED28EC"/>
    <w:rsid w:val="00ED3CEA"/>
    <w:rsid w:val="00ED7738"/>
    <w:rsid w:val="00EE04CD"/>
    <w:rsid w:val="00EE1641"/>
    <w:rsid w:val="00EE1A61"/>
    <w:rsid w:val="00EE1DF9"/>
    <w:rsid w:val="00EE7BE8"/>
    <w:rsid w:val="00EF0223"/>
    <w:rsid w:val="00EF065B"/>
    <w:rsid w:val="00EF46AC"/>
    <w:rsid w:val="00EF6D4B"/>
    <w:rsid w:val="00EF6F0D"/>
    <w:rsid w:val="00F00FB9"/>
    <w:rsid w:val="00F03A2D"/>
    <w:rsid w:val="00F040F1"/>
    <w:rsid w:val="00F049BA"/>
    <w:rsid w:val="00F1509B"/>
    <w:rsid w:val="00F1672C"/>
    <w:rsid w:val="00F17477"/>
    <w:rsid w:val="00F21275"/>
    <w:rsid w:val="00F236C8"/>
    <w:rsid w:val="00F250F4"/>
    <w:rsid w:val="00F26D2C"/>
    <w:rsid w:val="00F277A1"/>
    <w:rsid w:val="00F27D34"/>
    <w:rsid w:val="00F3194B"/>
    <w:rsid w:val="00F330C4"/>
    <w:rsid w:val="00F3774B"/>
    <w:rsid w:val="00F4217C"/>
    <w:rsid w:val="00F423B9"/>
    <w:rsid w:val="00F46747"/>
    <w:rsid w:val="00F507A1"/>
    <w:rsid w:val="00F52B92"/>
    <w:rsid w:val="00F5487A"/>
    <w:rsid w:val="00F55B2D"/>
    <w:rsid w:val="00F5679A"/>
    <w:rsid w:val="00F617DA"/>
    <w:rsid w:val="00F61D7A"/>
    <w:rsid w:val="00F63159"/>
    <w:rsid w:val="00F632BF"/>
    <w:rsid w:val="00F6394E"/>
    <w:rsid w:val="00F64BD5"/>
    <w:rsid w:val="00F66256"/>
    <w:rsid w:val="00F67B51"/>
    <w:rsid w:val="00F7027A"/>
    <w:rsid w:val="00F752C2"/>
    <w:rsid w:val="00F761B3"/>
    <w:rsid w:val="00F77FA1"/>
    <w:rsid w:val="00F80635"/>
    <w:rsid w:val="00F81159"/>
    <w:rsid w:val="00F815AD"/>
    <w:rsid w:val="00F83471"/>
    <w:rsid w:val="00F84EE0"/>
    <w:rsid w:val="00F865D9"/>
    <w:rsid w:val="00F8790C"/>
    <w:rsid w:val="00F922CE"/>
    <w:rsid w:val="00F944D1"/>
    <w:rsid w:val="00FA006A"/>
    <w:rsid w:val="00FA0091"/>
    <w:rsid w:val="00FA1F9E"/>
    <w:rsid w:val="00FA2BDF"/>
    <w:rsid w:val="00FA4571"/>
    <w:rsid w:val="00FB0C57"/>
    <w:rsid w:val="00FB36A8"/>
    <w:rsid w:val="00FB3835"/>
    <w:rsid w:val="00FB3AC8"/>
    <w:rsid w:val="00FB43A9"/>
    <w:rsid w:val="00FB4511"/>
    <w:rsid w:val="00FB484B"/>
    <w:rsid w:val="00FB6510"/>
    <w:rsid w:val="00FB6A77"/>
    <w:rsid w:val="00FB6C0F"/>
    <w:rsid w:val="00FB7FD1"/>
    <w:rsid w:val="00FC335F"/>
    <w:rsid w:val="00FC5E41"/>
    <w:rsid w:val="00FC7A2D"/>
    <w:rsid w:val="00FC7E32"/>
    <w:rsid w:val="00FD2BA0"/>
    <w:rsid w:val="00FE124D"/>
    <w:rsid w:val="00FE1B26"/>
    <w:rsid w:val="00FE1D48"/>
    <w:rsid w:val="00FE7258"/>
    <w:rsid w:val="00FE7B12"/>
    <w:rsid w:val="00FF1DA9"/>
    <w:rsid w:val="00FF1F6C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17D5F"/>
  <w15:docId w15:val="{ABEB77B6-9E3E-4799-B0B8-091A91BB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41"/>
    <w:rPr>
      <w:sz w:val="24"/>
      <w:szCs w:val="24"/>
    </w:rPr>
  </w:style>
  <w:style w:type="paragraph" w:styleId="1">
    <w:name w:val="heading 1"/>
    <w:basedOn w:val="a"/>
    <w:next w:val="a"/>
    <w:qFormat/>
    <w:rsid w:val="00DC5EE5"/>
    <w:pPr>
      <w:keepNext/>
      <w:tabs>
        <w:tab w:val="left" w:pos="1134"/>
        <w:tab w:val="left" w:pos="6096"/>
      </w:tabs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C5EE5"/>
    <w:pPr>
      <w:keepNext/>
      <w:tabs>
        <w:tab w:val="num" w:pos="0"/>
      </w:tabs>
      <w:spacing w:before="120" w:after="120"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DC5EE5"/>
    <w:pPr>
      <w:keepNext/>
      <w:tabs>
        <w:tab w:val="left" w:pos="851"/>
        <w:tab w:val="left" w:pos="5954"/>
      </w:tabs>
      <w:jc w:val="both"/>
      <w:outlineLvl w:val="2"/>
    </w:pPr>
  </w:style>
  <w:style w:type="paragraph" w:styleId="4">
    <w:name w:val="heading 4"/>
    <w:basedOn w:val="a"/>
    <w:next w:val="a"/>
    <w:qFormat/>
    <w:rsid w:val="00DC5EE5"/>
    <w:pPr>
      <w:keepNext/>
      <w:tabs>
        <w:tab w:val="left" w:leader="underscore" w:pos="9072"/>
      </w:tabs>
      <w:outlineLvl w:val="3"/>
    </w:pPr>
    <w:rPr>
      <w:b/>
      <w:bCs/>
      <w:i/>
      <w:iCs/>
      <w:color w:val="000000"/>
    </w:rPr>
  </w:style>
  <w:style w:type="paragraph" w:styleId="5">
    <w:name w:val="heading 5"/>
    <w:basedOn w:val="a"/>
    <w:next w:val="a"/>
    <w:qFormat/>
    <w:rsid w:val="00DC5EE5"/>
    <w:pPr>
      <w:keepNext/>
      <w:tabs>
        <w:tab w:val="left" w:pos="5954"/>
      </w:tabs>
      <w:jc w:val="both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DC5EE5"/>
    <w:pPr>
      <w:keepNext/>
      <w:tabs>
        <w:tab w:val="num" w:pos="525"/>
        <w:tab w:val="left" w:pos="1800"/>
      </w:tabs>
      <w:spacing w:before="120" w:after="120"/>
      <w:ind w:firstLine="1080"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DC5EE5"/>
    <w:pPr>
      <w:keepNext/>
      <w:numPr>
        <w:numId w:val="1"/>
      </w:numPr>
      <w:spacing w:before="120" w:after="120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DC5EE5"/>
    <w:pPr>
      <w:keepNext/>
      <w:tabs>
        <w:tab w:val="left" w:pos="5954"/>
        <w:tab w:val="right" w:leader="underscore" w:pos="9000"/>
      </w:tabs>
      <w:ind w:right="252" w:firstLine="72"/>
      <w:jc w:val="right"/>
      <w:outlineLvl w:val="7"/>
    </w:pPr>
    <w:rPr>
      <w:b/>
      <w:bCs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link w:val="a3"/>
    <w:qFormat/>
    <w:rsid w:val="00DC5EE5"/>
    <w:pPr>
      <w:jc w:val="center"/>
    </w:pPr>
    <w:rPr>
      <w:b/>
      <w:bCs/>
    </w:rPr>
  </w:style>
  <w:style w:type="paragraph" w:styleId="a4">
    <w:name w:val="header"/>
    <w:basedOn w:val="a"/>
    <w:rsid w:val="00DC5EE5"/>
    <w:pPr>
      <w:tabs>
        <w:tab w:val="center" w:pos="4677"/>
        <w:tab w:val="right" w:pos="9355"/>
      </w:tabs>
    </w:pPr>
  </w:style>
  <w:style w:type="character" w:styleId="a5">
    <w:name w:val="page number"/>
    <w:rsid w:val="00DC5EE5"/>
    <w:rPr>
      <w:rFonts w:cs="Times New Roman"/>
    </w:rPr>
  </w:style>
  <w:style w:type="paragraph" w:styleId="a6">
    <w:name w:val="Body Text Indent"/>
    <w:basedOn w:val="a"/>
    <w:link w:val="a7"/>
    <w:rsid w:val="00DC5EE5"/>
    <w:pPr>
      <w:ind w:left="2124" w:hanging="1224"/>
      <w:jc w:val="both"/>
    </w:pPr>
  </w:style>
  <w:style w:type="paragraph" w:styleId="20">
    <w:name w:val="Body Text Indent 2"/>
    <w:basedOn w:val="a"/>
    <w:rsid w:val="00DC5EE5"/>
    <w:pPr>
      <w:ind w:firstLine="720"/>
      <w:jc w:val="both"/>
    </w:pPr>
  </w:style>
  <w:style w:type="paragraph" w:styleId="21">
    <w:name w:val="Body Text 2"/>
    <w:basedOn w:val="a"/>
    <w:link w:val="22"/>
    <w:rsid w:val="00DC5EE5"/>
    <w:pPr>
      <w:jc w:val="both"/>
    </w:pPr>
    <w:rPr>
      <w:color w:val="FF0000"/>
    </w:rPr>
  </w:style>
  <w:style w:type="paragraph" w:styleId="a8">
    <w:name w:val="Subtitle"/>
    <w:basedOn w:val="a"/>
    <w:qFormat/>
    <w:rsid w:val="00DC5EE5"/>
    <w:pPr>
      <w:tabs>
        <w:tab w:val="right" w:pos="9356"/>
      </w:tabs>
    </w:pPr>
    <w:rPr>
      <w:sz w:val="28"/>
    </w:rPr>
  </w:style>
  <w:style w:type="paragraph" w:styleId="a9">
    <w:name w:val="footer"/>
    <w:basedOn w:val="a"/>
    <w:link w:val="aa"/>
    <w:rsid w:val="00DC5EE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DC5EE5"/>
    <w:pPr>
      <w:tabs>
        <w:tab w:val="num" w:pos="1440"/>
      </w:tabs>
      <w:ind w:left="284"/>
      <w:jc w:val="both"/>
    </w:pPr>
  </w:style>
  <w:style w:type="paragraph" w:styleId="ab">
    <w:name w:val="Document Map"/>
    <w:basedOn w:val="a"/>
    <w:semiHidden/>
    <w:rsid w:val="00DC5EE5"/>
    <w:pPr>
      <w:shd w:val="clear" w:color="auto" w:fill="000080"/>
    </w:pPr>
    <w:rPr>
      <w:rFonts w:ascii="Tahoma" w:hAnsi="Tahoma" w:cs="Tahoma"/>
    </w:rPr>
  </w:style>
  <w:style w:type="paragraph" w:styleId="ac">
    <w:name w:val="Body Text"/>
    <w:basedOn w:val="a"/>
    <w:link w:val="ad"/>
    <w:rsid w:val="00DC5EE5"/>
    <w:pPr>
      <w:tabs>
        <w:tab w:val="num" w:pos="720"/>
      </w:tabs>
      <w:jc w:val="both"/>
    </w:pPr>
  </w:style>
  <w:style w:type="paragraph" w:styleId="ae">
    <w:name w:val="Balloon Text"/>
    <w:basedOn w:val="a"/>
    <w:semiHidden/>
    <w:rsid w:val="00DC5EE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C5EE5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f">
    <w:name w:val="Strong"/>
    <w:uiPriority w:val="22"/>
    <w:qFormat/>
    <w:rsid w:val="00DC5EE5"/>
    <w:rPr>
      <w:b/>
    </w:rPr>
  </w:style>
  <w:style w:type="paragraph" w:styleId="31">
    <w:name w:val="Body Text 3"/>
    <w:basedOn w:val="a"/>
    <w:link w:val="32"/>
    <w:rsid w:val="00DC5EE5"/>
    <w:pPr>
      <w:tabs>
        <w:tab w:val="right" w:leader="underscore" w:pos="9000"/>
      </w:tabs>
      <w:jc w:val="both"/>
    </w:pPr>
    <w:rPr>
      <w:sz w:val="26"/>
      <w:szCs w:val="26"/>
    </w:rPr>
  </w:style>
  <w:style w:type="character" w:customStyle="1" w:styleId="a3">
    <w:name w:val="Название Знак"/>
    <w:link w:val="10"/>
    <w:locked/>
    <w:rsid w:val="00312C1D"/>
    <w:rPr>
      <w:b/>
      <w:sz w:val="24"/>
    </w:rPr>
  </w:style>
  <w:style w:type="paragraph" w:customStyle="1" w:styleId="11">
    <w:name w:val="Абзац списка1"/>
    <w:basedOn w:val="a"/>
    <w:rsid w:val="006A6828"/>
    <w:pPr>
      <w:ind w:left="720"/>
      <w:contextualSpacing/>
    </w:pPr>
  </w:style>
  <w:style w:type="character" w:customStyle="1" w:styleId="a7">
    <w:name w:val="Основной текст с отступом Знак"/>
    <w:link w:val="a6"/>
    <w:locked/>
    <w:rsid w:val="007217CC"/>
    <w:rPr>
      <w:sz w:val="24"/>
    </w:rPr>
  </w:style>
  <w:style w:type="character" w:styleId="af0">
    <w:name w:val="annotation reference"/>
    <w:semiHidden/>
    <w:rsid w:val="00255BA1"/>
    <w:rPr>
      <w:sz w:val="16"/>
      <w:szCs w:val="16"/>
    </w:rPr>
  </w:style>
  <w:style w:type="paragraph" w:styleId="af1">
    <w:name w:val="annotation text"/>
    <w:basedOn w:val="a"/>
    <w:semiHidden/>
    <w:rsid w:val="00255BA1"/>
    <w:rPr>
      <w:sz w:val="20"/>
      <w:szCs w:val="20"/>
    </w:rPr>
  </w:style>
  <w:style w:type="paragraph" w:styleId="af2">
    <w:name w:val="annotation subject"/>
    <w:basedOn w:val="af1"/>
    <w:next w:val="af1"/>
    <w:semiHidden/>
    <w:rsid w:val="00255BA1"/>
    <w:rPr>
      <w:b/>
      <w:bCs/>
    </w:rPr>
  </w:style>
  <w:style w:type="character" w:customStyle="1" w:styleId="aa">
    <w:name w:val="Нижний колонтитул Знак"/>
    <w:link w:val="a9"/>
    <w:rsid w:val="002D79A4"/>
    <w:rPr>
      <w:sz w:val="24"/>
      <w:szCs w:val="24"/>
      <w:lang w:val="ru-RU" w:eastAsia="ru-RU" w:bidi="ar-SA"/>
    </w:rPr>
  </w:style>
  <w:style w:type="character" w:customStyle="1" w:styleId="32">
    <w:name w:val="Основной текст 3 Знак"/>
    <w:link w:val="31"/>
    <w:rsid w:val="00332A8C"/>
    <w:rPr>
      <w:sz w:val="26"/>
      <w:szCs w:val="26"/>
    </w:rPr>
  </w:style>
  <w:style w:type="paragraph" w:customStyle="1" w:styleId="Style6">
    <w:name w:val="Style6"/>
    <w:basedOn w:val="a"/>
    <w:rsid w:val="00232B84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232B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232B84"/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 Знак"/>
    <w:link w:val="ac"/>
    <w:rsid w:val="000C5BB8"/>
    <w:rPr>
      <w:sz w:val="24"/>
      <w:szCs w:val="24"/>
    </w:rPr>
  </w:style>
  <w:style w:type="character" w:customStyle="1" w:styleId="wmi-callto">
    <w:name w:val="wmi-callto"/>
    <w:rsid w:val="00BC2ECE"/>
  </w:style>
  <w:style w:type="paragraph" w:styleId="af3">
    <w:name w:val="Revision"/>
    <w:hidden/>
    <w:uiPriority w:val="99"/>
    <w:semiHidden/>
    <w:rsid w:val="00227E91"/>
    <w:rPr>
      <w:sz w:val="24"/>
      <w:szCs w:val="24"/>
    </w:rPr>
  </w:style>
  <w:style w:type="character" w:customStyle="1" w:styleId="22">
    <w:name w:val="Основной текст 2 Знак"/>
    <w:link w:val="21"/>
    <w:rsid w:val="00E62741"/>
    <w:rPr>
      <w:color w:val="FF0000"/>
      <w:sz w:val="24"/>
      <w:szCs w:val="24"/>
    </w:rPr>
  </w:style>
  <w:style w:type="character" w:customStyle="1" w:styleId="23">
    <w:name w:val="Основной текст (2) + Полужирный"/>
    <w:rsid w:val="009557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">
    <w:name w:val="Абзац списка1"/>
    <w:basedOn w:val="a"/>
    <w:rsid w:val="003810B0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3754BE"/>
    <w:rPr>
      <w:color w:val="0563C1"/>
      <w:u w:val="single"/>
    </w:rPr>
  </w:style>
  <w:style w:type="paragraph" w:styleId="af5">
    <w:name w:val="Normal (Web)"/>
    <w:basedOn w:val="a"/>
    <w:uiPriority w:val="99"/>
    <w:unhideWhenUsed/>
    <w:rsid w:val="004719ED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096342"/>
  </w:style>
  <w:style w:type="character" w:customStyle="1" w:styleId="mail-message-map-nobreak">
    <w:name w:val="mail-message-map-nobreak"/>
    <w:basedOn w:val="a0"/>
    <w:rsid w:val="0009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461">
          <w:marLeft w:val="0"/>
          <w:marRight w:val="-13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354">
          <w:marLeft w:val="0"/>
          <w:marRight w:val="-13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356">
          <w:marLeft w:val="0"/>
          <w:marRight w:val="-13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054">
          <w:marLeft w:val="0"/>
          <w:marRight w:val="-13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812">
          <w:marLeft w:val="0"/>
          <w:marRight w:val="-13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803">
          <w:marLeft w:val="0"/>
          <w:marRight w:val="-13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FC98C-36D4-418C-A5CF-C6B18A75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ОД-</vt:lpstr>
    </vt:vector>
  </TitlesOfParts>
  <Company>Hewlett-Packard Company</Company>
  <LinksUpToDate>false</LinksUpToDate>
  <CharactersWithSpaces>15856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ОД-</dc:title>
  <dc:subject/>
  <dc:creator>Kochegarova.OA</dc:creator>
  <cp:keywords/>
  <cp:lastModifiedBy>USER</cp:lastModifiedBy>
  <cp:revision>7</cp:revision>
  <cp:lastPrinted>2018-09-27T11:08:00Z</cp:lastPrinted>
  <dcterms:created xsi:type="dcterms:W3CDTF">2021-02-10T13:49:00Z</dcterms:created>
  <dcterms:modified xsi:type="dcterms:W3CDTF">2021-03-29T13:20:00Z</dcterms:modified>
</cp:coreProperties>
</file>